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60EC" w14:textId="77777777" w:rsidR="00793BA6" w:rsidRDefault="00D25870">
      <w:pPr>
        <w:pStyle w:val="BodyText"/>
        <w:ind w:left="148"/>
        <w:rPr>
          <w:rFonts w:ascii="Times New Roman"/>
          <w:sz w:val="20"/>
        </w:rPr>
      </w:pPr>
      <w:r>
        <w:rPr>
          <w:rFonts w:ascii="Times New Roman"/>
          <w:noProof/>
          <w:sz w:val="20"/>
        </w:rPr>
        <w:drawing>
          <wp:inline distT="0" distB="0" distL="0" distR="0" wp14:anchorId="46724150" wp14:editId="28406EBC">
            <wp:extent cx="1764266" cy="6156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764266" cy="615696"/>
                    </a:xfrm>
                    <a:prstGeom prst="rect">
                      <a:avLst/>
                    </a:prstGeom>
                  </pic:spPr>
                </pic:pic>
              </a:graphicData>
            </a:graphic>
          </wp:inline>
        </w:drawing>
      </w:r>
    </w:p>
    <w:p w14:paraId="73BE037D" w14:textId="77777777" w:rsidR="00793BA6" w:rsidRDefault="00793BA6">
      <w:pPr>
        <w:pStyle w:val="BodyText"/>
        <w:rPr>
          <w:rFonts w:ascii="Times New Roman"/>
          <w:sz w:val="20"/>
        </w:rPr>
      </w:pPr>
    </w:p>
    <w:p w14:paraId="5B98D6BB" w14:textId="77777777" w:rsidR="00793BA6" w:rsidRDefault="00793BA6">
      <w:pPr>
        <w:pStyle w:val="BodyText"/>
        <w:rPr>
          <w:rFonts w:ascii="Times New Roman"/>
          <w:sz w:val="20"/>
        </w:rPr>
      </w:pPr>
    </w:p>
    <w:p w14:paraId="1172BBBF" w14:textId="77777777" w:rsidR="00793BA6" w:rsidRDefault="00793BA6">
      <w:pPr>
        <w:pStyle w:val="BodyText"/>
        <w:spacing w:before="2"/>
        <w:rPr>
          <w:rFonts w:ascii="Times New Roman"/>
          <w:sz w:val="28"/>
        </w:rPr>
      </w:pPr>
    </w:p>
    <w:p w14:paraId="799952DE" w14:textId="7C68522D" w:rsidR="00793BA6" w:rsidRDefault="00D25870">
      <w:pPr>
        <w:pStyle w:val="Title"/>
        <w:rPr>
          <w:u w:val="none"/>
        </w:rPr>
      </w:pPr>
      <w:r>
        <w:rPr>
          <w:spacing w:val="-2"/>
        </w:rPr>
        <w:t>Admission</w:t>
      </w:r>
      <w:r>
        <w:rPr>
          <w:spacing w:val="-28"/>
        </w:rPr>
        <w:t xml:space="preserve"> </w:t>
      </w:r>
      <w:r>
        <w:rPr>
          <w:spacing w:val="-2"/>
        </w:rPr>
        <w:t>Arrangements</w:t>
      </w:r>
      <w:r>
        <w:rPr>
          <w:spacing w:val="-24"/>
        </w:rPr>
        <w:t xml:space="preserve"> </w:t>
      </w:r>
      <w:r>
        <w:rPr>
          <w:spacing w:val="-2"/>
        </w:rPr>
        <w:t>for</w:t>
      </w:r>
      <w:r>
        <w:rPr>
          <w:spacing w:val="-24"/>
        </w:rPr>
        <w:t xml:space="preserve"> </w:t>
      </w:r>
      <w:r>
        <w:rPr>
          <w:spacing w:val="-2"/>
        </w:rPr>
        <w:t>202</w:t>
      </w:r>
      <w:r w:rsidR="00835557">
        <w:rPr>
          <w:spacing w:val="-2"/>
        </w:rPr>
        <w:t>5</w:t>
      </w:r>
      <w:r>
        <w:rPr>
          <w:spacing w:val="-24"/>
        </w:rPr>
        <w:t xml:space="preserve"> </w:t>
      </w:r>
      <w:r>
        <w:rPr>
          <w:spacing w:val="-2"/>
        </w:rPr>
        <w:t>Intake</w:t>
      </w:r>
    </w:p>
    <w:p w14:paraId="0A0D0F9B" w14:textId="77777777" w:rsidR="00793BA6" w:rsidRDefault="00793BA6">
      <w:pPr>
        <w:pStyle w:val="BodyText"/>
        <w:rPr>
          <w:rFonts w:ascii="Calibri Light"/>
          <w:sz w:val="20"/>
        </w:rPr>
      </w:pPr>
    </w:p>
    <w:p w14:paraId="321C51A6" w14:textId="77777777" w:rsidR="00793BA6" w:rsidRDefault="00793BA6">
      <w:pPr>
        <w:pStyle w:val="BodyText"/>
        <w:rPr>
          <w:rFonts w:ascii="Calibri Light"/>
          <w:sz w:val="20"/>
        </w:rPr>
      </w:pPr>
    </w:p>
    <w:p w14:paraId="03752AD2" w14:textId="77777777" w:rsidR="00793BA6" w:rsidRDefault="00793BA6">
      <w:pPr>
        <w:pStyle w:val="BodyText"/>
        <w:rPr>
          <w:rFonts w:ascii="Calibri Light"/>
          <w:sz w:val="20"/>
        </w:rPr>
      </w:pPr>
    </w:p>
    <w:p w14:paraId="40F861C7" w14:textId="77777777" w:rsidR="00793BA6" w:rsidRDefault="00D25870">
      <w:pPr>
        <w:pStyle w:val="BodyText"/>
        <w:spacing w:before="4"/>
        <w:rPr>
          <w:rFonts w:ascii="Calibri Light"/>
          <w:sz w:val="13"/>
        </w:rPr>
      </w:pPr>
      <w:r>
        <w:rPr>
          <w:noProof/>
        </w:rPr>
        <w:drawing>
          <wp:anchor distT="0" distB="0" distL="0" distR="0" simplePos="0" relativeHeight="251658240" behindDoc="0" locked="0" layoutInCell="1" allowOverlap="1" wp14:anchorId="4AE4DF83" wp14:editId="495F8DCA">
            <wp:simplePos x="0" y="0"/>
            <wp:positionH relativeFrom="page">
              <wp:posOffset>2821112</wp:posOffset>
            </wp:positionH>
            <wp:positionV relativeFrom="paragraph">
              <wp:posOffset>118773</wp:posOffset>
            </wp:positionV>
            <wp:extent cx="1950494" cy="2363724"/>
            <wp:effectExtent l="0" t="0" r="0" b="0"/>
            <wp:wrapTopAndBottom/>
            <wp:docPr id="5" name="image3.jpeg" descr="H:\Governors\Weston St Mary\Screen Shot 2018-07-06 at 12.0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950494" cy="2363724"/>
                    </a:xfrm>
                    <a:prstGeom prst="rect">
                      <a:avLst/>
                    </a:prstGeom>
                  </pic:spPr>
                </pic:pic>
              </a:graphicData>
            </a:graphic>
          </wp:anchor>
        </w:drawing>
      </w:r>
    </w:p>
    <w:p w14:paraId="13CBDE92" w14:textId="77777777" w:rsidR="00793BA6" w:rsidRDefault="00793BA6">
      <w:pPr>
        <w:pStyle w:val="BodyText"/>
        <w:rPr>
          <w:rFonts w:ascii="Calibri Light"/>
          <w:sz w:val="20"/>
        </w:rPr>
      </w:pPr>
    </w:p>
    <w:p w14:paraId="0F264143" w14:textId="77777777" w:rsidR="00793BA6" w:rsidRDefault="00793BA6">
      <w:pPr>
        <w:pStyle w:val="BodyText"/>
        <w:rPr>
          <w:rFonts w:ascii="Calibri Light"/>
          <w:sz w:val="20"/>
        </w:rPr>
      </w:pPr>
    </w:p>
    <w:p w14:paraId="49A25FFC" w14:textId="77777777" w:rsidR="00793BA6" w:rsidRDefault="00793BA6">
      <w:pPr>
        <w:pStyle w:val="BodyText"/>
        <w:rPr>
          <w:rFonts w:ascii="Calibri Light"/>
          <w:sz w:val="20"/>
        </w:rPr>
      </w:pPr>
    </w:p>
    <w:p w14:paraId="75492CAC" w14:textId="77777777" w:rsidR="00793BA6" w:rsidRDefault="00793BA6">
      <w:pPr>
        <w:pStyle w:val="BodyText"/>
        <w:spacing w:before="4"/>
        <w:rPr>
          <w:rFonts w:ascii="Calibri Light"/>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702"/>
        <w:gridCol w:w="5053"/>
      </w:tblGrid>
      <w:tr w:rsidR="00793BA6" w14:paraId="6E8660D1" w14:textId="77777777">
        <w:trPr>
          <w:trHeight w:val="479"/>
        </w:trPr>
        <w:tc>
          <w:tcPr>
            <w:tcW w:w="2263" w:type="dxa"/>
          </w:tcPr>
          <w:p w14:paraId="1343B26E" w14:textId="77777777" w:rsidR="00793BA6" w:rsidRDefault="00D25870">
            <w:pPr>
              <w:pStyle w:val="TableParagraph"/>
              <w:rPr>
                <w:sz w:val="20"/>
              </w:rPr>
            </w:pPr>
            <w:r>
              <w:rPr>
                <w:spacing w:val="-2"/>
                <w:sz w:val="20"/>
              </w:rPr>
              <w:t>Reviewed</w:t>
            </w:r>
            <w:r>
              <w:rPr>
                <w:spacing w:val="4"/>
                <w:sz w:val="20"/>
              </w:rPr>
              <w:t xml:space="preserve"> </w:t>
            </w:r>
            <w:r>
              <w:rPr>
                <w:spacing w:val="-5"/>
                <w:sz w:val="20"/>
              </w:rPr>
              <w:t>by:</w:t>
            </w:r>
          </w:p>
        </w:tc>
        <w:tc>
          <w:tcPr>
            <w:tcW w:w="1702" w:type="dxa"/>
          </w:tcPr>
          <w:p w14:paraId="2720E7D3" w14:textId="77777777" w:rsidR="00793BA6" w:rsidRDefault="00D25870">
            <w:pPr>
              <w:pStyle w:val="TableParagraph"/>
              <w:rPr>
                <w:sz w:val="20"/>
              </w:rPr>
            </w:pPr>
            <w:r>
              <w:rPr>
                <w:spacing w:val="-2"/>
                <w:sz w:val="20"/>
              </w:rPr>
              <w:t>Date:</w:t>
            </w:r>
          </w:p>
        </w:tc>
        <w:tc>
          <w:tcPr>
            <w:tcW w:w="5053" w:type="dxa"/>
          </w:tcPr>
          <w:p w14:paraId="346A5688" w14:textId="77777777" w:rsidR="00793BA6" w:rsidRDefault="00D25870">
            <w:pPr>
              <w:pStyle w:val="TableParagraph"/>
              <w:ind w:left="108"/>
              <w:rPr>
                <w:sz w:val="20"/>
              </w:rPr>
            </w:pPr>
            <w:r>
              <w:rPr>
                <w:sz w:val="20"/>
              </w:rPr>
              <w:t>Changes</w:t>
            </w:r>
            <w:r>
              <w:rPr>
                <w:spacing w:val="-10"/>
                <w:sz w:val="20"/>
              </w:rPr>
              <w:t xml:space="preserve"> </w:t>
            </w:r>
            <w:r>
              <w:rPr>
                <w:spacing w:val="-2"/>
                <w:sz w:val="20"/>
              </w:rPr>
              <w:t>made:</w:t>
            </w:r>
          </w:p>
        </w:tc>
      </w:tr>
      <w:tr w:rsidR="00A653FF" w14:paraId="522B0B99" w14:textId="77777777">
        <w:trPr>
          <w:trHeight w:val="479"/>
        </w:trPr>
        <w:tc>
          <w:tcPr>
            <w:tcW w:w="2263" w:type="dxa"/>
          </w:tcPr>
          <w:p w14:paraId="1CACEA63" w14:textId="1432FA94" w:rsidR="00A653FF" w:rsidRPr="00A653FF" w:rsidRDefault="00A653FF" w:rsidP="00A653FF">
            <w:pPr>
              <w:pStyle w:val="TableParagraph"/>
              <w:rPr>
                <w:spacing w:val="-2"/>
                <w:sz w:val="18"/>
                <w:szCs w:val="18"/>
              </w:rPr>
            </w:pPr>
            <w:r w:rsidRPr="00A653FF">
              <w:rPr>
                <w:sz w:val="18"/>
                <w:szCs w:val="18"/>
              </w:rPr>
              <w:t>Academy</w:t>
            </w:r>
            <w:r w:rsidRPr="00A653FF">
              <w:rPr>
                <w:spacing w:val="-11"/>
                <w:sz w:val="18"/>
                <w:szCs w:val="18"/>
              </w:rPr>
              <w:t xml:space="preserve"> </w:t>
            </w:r>
            <w:r w:rsidRPr="00A653FF">
              <w:rPr>
                <w:spacing w:val="-2"/>
                <w:sz w:val="18"/>
                <w:szCs w:val="18"/>
              </w:rPr>
              <w:t>Committee</w:t>
            </w:r>
          </w:p>
        </w:tc>
        <w:tc>
          <w:tcPr>
            <w:tcW w:w="1702" w:type="dxa"/>
          </w:tcPr>
          <w:p w14:paraId="30A8AC56" w14:textId="2D4261A6" w:rsidR="00A653FF" w:rsidRPr="00A653FF" w:rsidRDefault="00835557" w:rsidP="00A653FF">
            <w:pPr>
              <w:pStyle w:val="TableParagraph"/>
              <w:rPr>
                <w:spacing w:val="-2"/>
                <w:sz w:val="18"/>
                <w:szCs w:val="18"/>
              </w:rPr>
            </w:pPr>
            <w:r>
              <w:rPr>
                <w:spacing w:val="-2"/>
                <w:sz w:val="18"/>
                <w:szCs w:val="18"/>
              </w:rPr>
              <w:t>02.10.2023</w:t>
            </w:r>
          </w:p>
        </w:tc>
        <w:tc>
          <w:tcPr>
            <w:tcW w:w="5053" w:type="dxa"/>
          </w:tcPr>
          <w:p w14:paraId="51E826F3" w14:textId="3915F117" w:rsidR="00A653FF" w:rsidRPr="00A653FF" w:rsidRDefault="00A653FF" w:rsidP="00A653FF">
            <w:pPr>
              <w:pStyle w:val="TableParagraph"/>
              <w:ind w:left="108"/>
              <w:rPr>
                <w:sz w:val="18"/>
                <w:szCs w:val="18"/>
              </w:rPr>
            </w:pPr>
            <w:r w:rsidRPr="00A653FF">
              <w:rPr>
                <w:rFonts w:ascii="Calibri"/>
                <w:sz w:val="18"/>
                <w:szCs w:val="18"/>
              </w:rPr>
              <w:t>Updated</w:t>
            </w:r>
            <w:r w:rsidRPr="00A653FF">
              <w:rPr>
                <w:rFonts w:ascii="Calibri"/>
                <w:spacing w:val="-6"/>
                <w:sz w:val="18"/>
                <w:szCs w:val="18"/>
              </w:rPr>
              <w:t xml:space="preserve"> </w:t>
            </w:r>
            <w:r w:rsidRPr="00A653FF">
              <w:rPr>
                <w:rFonts w:ascii="Calibri"/>
                <w:sz w:val="18"/>
                <w:szCs w:val="18"/>
              </w:rPr>
              <w:t>wording</w:t>
            </w:r>
            <w:r w:rsidRPr="00A653FF">
              <w:rPr>
                <w:rFonts w:ascii="Calibri"/>
                <w:spacing w:val="-7"/>
                <w:sz w:val="18"/>
                <w:szCs w:val="18"/>
              </w:rPr>
              <w:t xml:space="preserve"> </w:t>
            </w:r>
            <w:r w:rsidRPr="00A653FF">
              <w:rPr>
                <w:rFonts w:ascii="Calibri"/>
                <w:sz w:val="18"/>
                <w:szCs w:val="18"/>
              </w:rPr>
              <w:t>for</w:t>
            </w:r>
            <w:r w:rsidRPr="00A653FF">
              <w:rPr>
                <w:rFonts w:ascii="Calibri"/>
                <w:spacing w:val="-6"/>
                <w:sz w:val="18"/>
                <w:szCs w:val="18"/>
              </w:rPr>
              <w:t xml:space="preserve"> </w:t>
            </w:r>
            <w:r w:rsidRPr="00A653FF">
              <w:rPr>
                <w:rFonts w:ascii="Calibri"/>
                <w:sz w:val="18"/>
                <w:szCs w:val="18"/>
              </w:rPr>
              <w:t>202</w:t>
            </w:r>
            <w:r>
              <w:rPr>
                <w:rFonts w:ascii="Calibri"/>
                <w:sz w:val="18"/>
                <w:szCs w:val="18"/>
              </w:rPr>
              <w:t>5</w:t>
            </w:r>
            <w:r w:rsidRPr="00A653FF">
              <w:rPr>
                <w:rFonts w:ascii="Calibri"/>
                <w:spacing w:val="-7"/>
                <w:sz w:val="18"/>
                <w:szCs w:val="18"/>
              </w:rPr>
              <w:t xml:space="preserve"> </w:t>
            </w:r>
            <w:r w:rsidRPr="00A653FF">
              <w:rPr>
                <w:rFonts w:ascii="Calibri"/>
                <w:sz w:val="18"/>
                <w:szCs w:val="18"/>
              </w:rPr>
              <w:t>admissions</w:t>
            </w:r>
            <w:r w:rsidRPr="00A653FF">
              <w:rPr>
                <w:rFonts w:ascii="Calibri"/>
                <w:spacing w:val="-8"/>
                <w:sz w:val="18"/>
                <w:szCs w:val="18"/>
              </w:rPr>
              <w:t xml:space="preserve"> </w:t>
            </w:r>
            <w:r w:rsidRPr="00A653FF">
              <w:rPr>
                <w:rFonts w:ascii="Calibri"/>
                <w:sz w:val="18"/>
                <w:szCs w:val="18"/>
              </w:rPr>
              <w:t>policy</w:t>
            </w:r>
            <w:r w:rsidRPr="00A653FF">
              <w:rPr>
                <w:rFonts w:ascii="Calibri"/>
                <w:spacing w:val="-6"/>
                <w:sz w:val="18"/>
                <w:szCs w:val="18"/>
              </w:rPr>
              <w:t xml:space="preserve"> </w:t>
            </w:r>
            <w:r w:rsidRPr="00A653FF">
              <w:rPr>
                <w:rFonts w:ascii="Calibri"/>
                <w:sz w:val="18"/>
                <w:szCs w:val="18"/>
              </w:rPr>
              <w:t>as</w:t>
            </w:r>
            <w:r w:rsidRPr="00A653FF">
              <w:rPr>
                <w:rFonts w:ascii="Calibri"/>
                <w:spacing w:val="-8"/>
                <w:sz w:val="18"/>
                <w:szCs w:val="18"/>
              </w:rPr>
              <w:t xml:space="preserve"> </w:t>
            </w:r>
            <w:r w:rsidRPr="00A653FF">
              <w:rPr>
                <w:rFonts w:ascii="Calibri"/>
                <w:sz w:val="18"/>
                <w:szCs w:val="18"/>
              </w:rPr>
              <w:t>per Lincolnshire County Council guidelines</w:t>
            </w:r>
          </w:p>
        </w:tc>
      </w:tr>
      <w:tr w:rsidR="00A653FF" w14:paraId="357361D7" w14:textId="77777777">
        <w:trPr>
          <w:trHeight w:val="762"/>
        </w:trPr>
        <w:tc>
          <w:tcPr>
            <w:tcW w:w="2263" w:type="dxa"/>
          </w:tcPr>
          <w:p w14:paraId="343D21B8" w14:textId="77777777" w:rsidR="00A653FF" w:rsidRDefault="00A653FF" w:rsidP="00A653FF">
            <w:pPr>
              <w:pStyle w:val="TableParagraph"/>
              <w:rPr>
                <w:sz w:val="20"/>
              </w:rPr>
            </w:pPr>
            <w:r>
              <w:rPr>
                <w:sz w:val="20"/>
              </w:rPr>
              <w:t>Academy</w:t>
            </w:r>
            <w:r>
              <w:rPr>
                <w:spacing w:val="-11"/>
                <w:sz w:val="20"/>
              </w:rPr>
              <w:t xml:space="preserve"> </w:t>
            </w:r>
            <w:r>
              <w:rPr>
                <w:spacing w:val="-2"/>
                <w:sz w:val="20"/>
              </w:rPr>
              <w:t>Committee</w:t>
            </w:r>
          </w:p>
        </w:tc>
        <w:tc>
          <w:tcPr>
            <w:tcW w:w="1702" w:type="dxa"/>
          </w:tcPr>
          <w:p w14:paraId="284369FC" w14:textId="77777777" w:rsidR="00A653FF" w:rsidRDefault="00A653FF" w:rsidP="00A653FF">
            <w:pPr>
              <w:pStyle w:val="TableParagraph"/>
              <w:rPr>
                <w:sz w:val="20"/>
              </w:rPr>
            </w:pPr>
            <w:r>
              <w:rPr>
                <w:spacing w:val="-2"/>
                <w:sz w:val="20"/>
              </w:rPr>
              <w:t>04.10.2022</w:t>
            </w:r>
          </w:p>
        </w:tc>
        <w:tc>
          <w:tcPr>
            <w:tcW w:w="5053" w:type="dxa"/>
          </w:tcPr>
          <w:p w14:paraId="3D45AFBB" w14:textId="77777777" w:rsidR="00A653FF" w:rsidRDefault="00A653FF" w:rsidP="00A653FF">
            <w:pPr>
              <w:pStyle w:val="TableParagraph"/>
              <w:spacing w:before="1" w:line="273" w:lineRule="auto"/>
              <w:ind w:left="108"/>
              <w:rPr>
                <w:rFonts w:ascii="Calibri"/>
                <w:sz w:val="20"/>
              </w:rPr>
            </w:pPr>
            <w:r>
              <w:rPr>
                <w:rFonts w:ascii="Calibri"/>
                <w:sz w:val="20"/>
              </w:rPr>
              <w:t>Updated</w:t>
            </w:r>
            <w:r>
              <w:rPr>
                <w:rFonts w:ascii="Calibri"/>
                <w:spacing w:val="-6"/>
                <w:sz w:val="20"/>
              </w:rPr>
              <w:t xml:space="preserve"> </w:t>
            </w:r>
            <w:r>
              <w:rPr>
                <w:rFonts w:ascii="Calibri"/>
                <w:sz w:val="20"/>
              </w:rPr>
              <w:t>wording</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2024</w:t>
            </w:r>
            <w:r>
              <w:rPr>
                <w:rFonts w:ascii="Calibri"/>
                <w:spacing w:val="-7"/>
                <w:sz w:val="20"/>
              </w:rPr>
              <w:t xml:space="preserve"> </w:t>
            </w:r>
            <w:r>
              <w:rPr>
                <w:rFonts w:ascii="Calibri"/>
                <w:sz w:val="20"/>
              </w:rPr>
              <w:t>admissions</w:t>
            </w:r>
            <w:r>
              <w:rPr>
                <w:rFonts w:ascii="Calibri"/>
                <w:spacing w:val="-8"/>
                <w:sz w:val="20"/>
              </w:rPr>
              <w:t xml:space="preserve"> </w:t>
            </w:r>
            <w:r>
              <w:rPr>
                <w:rFonts w:ascii="Calibri"/>
                <w:sz w:val="20"/>
              </w:rPr>
              <w:t>policy</w:t>
            </w:r>
            <w:r>
              <w:rPr>
                <w:rFonts w:ascii="Calibri"/>
                <w:spacing w:val="-6"/>
                <w:sz w:val="20"/>
              </w:rPr>
              <w:t xml:space="preserve"> </w:t>
            </w:r>
            <w:r>
              <w:rPr>
                <w:rFonts w:ascii="Calibri"/>
                <w:sz w:val="20"/>
              </w:rPr>
              <w:t>as</w:t>
            </w:r>
            <w:r>
              <w:rPr>
                <w:rFonts w:ascii="Calibri"/>
                <w:spacing w:val="-8"/>
                <w:sz w:val="20"/>
              </w:rPr>
              <w:t xml:space="preserve"> </w:t>
            </w:r>
            <w:r>
              <w:rPr>
                <w:rFonts w:ascii="Calibri"/>
                <w:sz w:val="20"/>
              </w:rPr>
              <w:t>per Lincolnshire County Council guidelines</w:t>
            </w:r>
          </w:p>
        </w:tc>
      </w:tr>
      <w:tr w:rsidR="00A653FF" w14:paraId="28848AF4" w14:textId="77777777">
        <w:trPr>
          <w:trHeight w:val="760"/>
        </w:trPr>
        <w:tc>
          <w:tcPr>
            <w:tcW w:w="2263" w:type="dxa"/>
          </w:tcPr>
          <w:p w14:paraId="267D44D5" w14:textId="77777777" w:rsidR="00A653FF" w:rsidRDefault="00A653FF" w:rsidP="00A653FF">
            <w:pPr>
              <w:pStyle w:val="TableParagraph"/>
              <w:rPr>
                <w:sz w:val="20"/>
              </w:rPr>
            </w:pPr>
            <w:r>
              <w:rPr>
                <w:sz w:val="20"/>
              </w:rPr>
              <w:t>Strategy</w:t>
            </w:r>
            <w:r>
              <w:rPr>
                <w:spacing w:val="-6"/>
                <w:sz w:val="20"/>
              </w:rPr>
              <w:t xml:space="preserve"> </w:t>
            </w:r>
            <w:r>
              <w:rPr>
                <w:sz w:val="20"/>
              </w:rPr>
              <w:t>&amp;</w:t>
            </w:r>
            <w:r>
              <w:rPr>
                <w:spacing w:val="-5"/>
                <w:sz w:val="20"/>
              </w:rPr>
              <w:t xml:space="preserve"> </w:t>
            </w:r>
            <w:r>
              <w:rPr>
                <w:spacing w:val="-2"/>
                <w:sz w:val="20"/>
              </w:rPr>
              <w:t>Oversight</w:t>
            </w:r>
          </w:p>
        </w:tc>
        <w:tc>
          <w:tcPr>
            <w:tcW w:w="1702" w:type="dxa"/>
          </w:tcPr>
          <w:p w14:paraId="2EC65D0C" w14:textId="77777777" w:rsidR="00A653FF" w:rsidRDefault="00A653FF" w:rsidP="00A653FF">
            <w:pPr>
              <w:pStyle w:val="TableParagraph"/>
              <w:rPr>
                <w:sz w:val="20"/>
              </w:rPr>
            </w:pPr>
            <w:r>
              <w:rPr>
                <w:spacing w:val="-2"/>
                <w:sz w:val="20"/>
              </w:rPr>
              <w:t>04.10.2021</w:t>
            </w:r>
          </w:p>
        </w:tc>
        <w:tc>
          <w:tcPr>
            <w:tcW w:w="5053" w:type="dxa"/>
          </w:tcPr>
          <w:p w14:paraId="0AEC5BA5" w14:textId="77777777" w:rsidR="00A653FF" w:rsidRDefault="00A653FF" w:rsidP="00A653FF">
            <w:pPr>
              <w:pStyle w:val="TableParagraph"/>
              <w:spacing w:before="1" w:line="273" w:lineRule="auto"/>
              <w:ind w:left="108"/>
              <w:rPr>
                <w:rFonts w:ascii="Calibri"/>
                <w:sz w:val="20"/>
              </w:rPr>
            </w:pPr>
            <w:r>
              <w:rPr>
                <w:rFonts w:ascii="Calibri"/>
                <w:sz w:val="20"/>
              </w:rPr>
              <w:t>Updated</w:t>
            </w:r>
            <w:r>
              <w:rPr>
                <w:rFonts w:ascii="Calibri"/>
                <w:spacing w:val="-7"/>
                <w:sz w:val="20"/>
              </w:rPr>
              <w:t xml:space="preserve"> </w:t>
            </w:r>
            <w:r>
              <w:rPr>
                <w:rFonts w:ascii="Calibri"/>
                <w:sz w:val="20"/>
              </w:rPr>
              <w:t>wording</w:t>
            </w:r>
            <w:r>
              <w:rPr>
                <w:rFonts w:ascii="Calibri"/>
                <w:spacing w:val="-7"/>
                <w:sz w:val="20"/>
              </w:rPr>
              <w:t xml:space="preserve"> </w:t>
            </w:r>
            <w:r>
              <w:rPr>
                <w:rFonts w:ascii="Calibri"/>
                <w:sz w:val="20"/>
              </w:rPr>
              <w:t>as</w:t>
            </w:r>
            <w:r>
              <w:rPr>
                <w:rFonts w:ascii="Calibri"/>
                <w:spacing w:val="-8"/>
                <w:sz w:val="20"/>
              </w:rPr>
              <w:t xml:space="preserve"> </w:t>
            </w:r>
            <w:r>
              <w:rPr>
                <w:rFonts w:ascii="Calibri"/>
                <w:sz w:val="20"/>
              </w:rPr>
              <w:t>per</w:t>
            </w:r>
            <w:r>
              <w:rPr>
                <w:rFonts w:ascii="Calibri"/>
                <w:spacing w:val="-7"/>
                <w:sz w:val="20"/>
              </w:rPr>
              <w:t xml:space="preserve"> </w:t>
            </w:r>
            <w:r>
              <w:rPr>
                <w:rFonts w:ascii="Calibri"/>
                <w:sz w:val="20"/>
              </w:rPr>
              <w:t>Lincolnshire</w:t>
            </w:r>
            <w:r>
              <w:rPr>
                <w:rFonts w:ascii="Calibri"/>
                <w:spacing w:val="-8"/>
                <w:sz w:val="20"/>
              </w:rPr>
              <w:t xml:space="preserve"> </w:t>
            </w:r>
            <w:r>
              <w:rPr>
                <w:rFonts w:ascii="Calibri"/>
                <w:sz w:val="20"/>
              </w:rPr>
              <w:t>County</w:t>
            </w:r>
            <w:r>
              <w:rPr>
                <w:rFonts w:ascii="Calibri"/>
                <w:spacing w:val="-6"/>
                <w:sz w:val="20"/>
              </w:rPr>
              <w:t xml:space="preserve"> </w:t>
            </w:r>
            <w:r>
              <w:rPr>
                <w:rFonts w:ascii="Calibri"/>
                <w:sz w:val="20"/>
              </w:rPr>
              <w:t xml:space="preserve">Council </w:t>
            </w:r>
            <w:r>
              <w:rPr>
                <w:rFonts w:ascii="Calibri"/>
                <w:spacing w:val="-2"/>
                <w:sz w:val="20"/>
              </w:rPr>
              <w:t>guidelines</w:t>
            </w:r>
          </w:p>
        </w:tc>
      </w:tr>
      <w:tr w:rsidR="00A653FF" w14:paraId="53530495" w14:textId="77777777">
        <w:trPr>
          <w:trHeight w:val="762"/>
        </w:trPr>
        <w:tc>
          <w:tcPr>
            <w:tcW w:w="2263" w:type="dxa"/>
          </w:tcPr>
          <w:p w14:paraId="7FD38D73" w14:textId="77777777" w:rsidR="00A653FF" w:rsidRDefault="00A653FF" w:rsidP="00A653FF">
            <w:pPr>
              <w:pStyle w:val="TableParagraph"/>
              <w:ind w:left="0" w:right="293"/>
              <w:jc w:val="right"/>
              <w:rPr>
                <w:sz w:val="20"/>
              </w:rPr>
            </w:pPr>
            <w:r>
              <w:rPr>
                <w:sz w:val="20"/>
              </w:rPr>
              <w:t>Strategy</w:t>
            </w:r>
            <w:r>
              <w:rPr>
                <w:spacing w:val="-6"/>
                <w:sz w:val="20"/>
              </w:rPr>
              <w:t xml:space="preserve"> </w:t>
            </w:r>
            <w:r>
              <w:rPr>
                <w:sz w:val="20"/>
              </w:rPr>
              <w:t>&amp;</w:t>
            </w:r>
            <w:r>
              <w:rPr>
                <w:spacing w:val="-5"/>
                <w:sz w:val="20"/>
              </w:rPr>
              <w:t xml:space="preserve"> </w:t>
            </w:r>
            <w:r>
              <w:rPr>
                <w:spacing w:val="-2"/>
                <w:sz w:val="20"/>
              </w:rPr>
              <w:t>Oversight</w:t>
            </w:r>
          </w:p>
        </w:tc>
        <w:tc>
          <w:tcPr>
            <w:tcW w:w="1702" w:type="dxa"/>
          </w:tcPr>
          <w:p w14:paraId="71E67AAC" w14:textId="77777777" w:rsidR="00A653FF" w:rsidRDefault="00A653FF" w:rsidP="00A653FF">
            <w:pPr>
              <w:pStyle w:val="TableParagraph"/>
              <w:rPr>
                <w:sz w:val="20"/>
              </w:rPr>
            </w:pPr>
            <w:r>
              <w:rPr>
                <w:spacing w:val="-2"/>
                <w:sz w:val="20"/>
              </w:rPr>
              <w:t>12.07.2021</w:t>
            </w:r>
          </w:p>
        </w:tc>
        <w:tc>
          <w:tcPr>
            <w:tcW w:w="5053" w:type="dxa"/>
          </w:tcPr>
          <w:p w14:paraId="31FD091A" w14:textId="77777777" w:rsidR="00A653FF" w:rsidRDefault="00A653FF" w:rsidP="00A653FF">
            <w:pPr>
              <w:pStyle w:val="TableParagraph"/>
              <w:spacing w:before="1" w:line="273" w:lineRule="auto"/>
              <w:ind w:left="108"/>
              <w:rPr>
                <w:rFonts w:ascii="Calibri" w:hAnsi="Calibri"/>
                <w:sz w:val="20"/>
              </w:rPr>
            </w:pPr>
            <w:r>
              <w:rPr>
                <w:rFonts w:ascii="Calibri" w:hAnsi="Calibri"/>
                <w:sz w:val="20"/>
              </w:rPr>
              <w:t>Updated</w:t>
            </w:r>
            <w:r>
              <w:rPr>
                <w:rFonts w:ascii="Calibri" w:hAnsi="Calibri"/>
                <w:spacing w:val="-7"/>
                <w:sz w:val="20"/>
              </w:rPr>
              <w:t xml:space="preserve"> </w:t>
            </w:r>
            <w:r>
              <w:rPr>
                <w:rFonts w:ascii="Calibri" w:hAnsi="Calibri"/>
                <w:sz w:val="20"/>
              </w:rPr>
              <w:t>wording</w:t>
            </w:r>
            <w:r>
              <w:rPr>
                <w:rFonts w:ascii="Calibri" w:hAnsi="Calibri"/>
                <w:spacing w:val="-8"/>
                <w:sz w:val="20"/>
              </w:rPr>
              <w:t xml:space="preserve"> </w:t>
            </w:r>
            <w:r>
              <w:rPr>
                <w:rFonts w:ascii="Calibri" w:hAnsi="Calibri"/>
                <w:sz w:val="20"/>
              </w:rPr>
              <w:t>as</w:t>
            </w:r>
            <w:r>
              <w:rPr>
                <w:rFonts w:ascii="Calibri" w:hAnsi="Calibri"/>
                <w:spacing w:val="-9"/>
                <w:sz w:val="20"/>
              </w:rPr>
              <w:t xml:space="preserve"> </w:t>
            </w:r>
            <w:r>
              <w:rPr>
                <w:rFonts w:ascii="Calibri" w:hAnsi="Calibri"/>
                <w:sz w:val="20"/>
              </w:rPr>
              <w:t>per</w:t>
            </w:r>
            <w:r>
              <w:rPr>
                <w:rFonts w:ascii="Calibri" w:hAnsi="Calibri"/>
                <w:spacing w:val="-7"/>
                <w:sz w:val="20"/>
              </w:rPr>
              <w:t xml:space="preserve"> </w:t>
            </w:r>
            <w:r>
              <w:rPr>
                <w:rFonts w:ascii="Calibri" w:hAnsi="Calibri"/>
                <w:sz w:val="20"/>
              </w:rPr>
              <w:t>Lincolnshire</w:t>
            </w:r>
            <w:r>
              <w:rPr>
                <w:rFonts w:ascii="Calibri" w:hAnsi="Calibri"/>
                <w:spacing w:val="-9"/>
                <w:sz w:val="20"/>
              </w:rPr>
              <w:t xml:space="preserve"> </w:t>
            </w:r>
            <w:r>
              <w:rPr>
                <w:rFonts w:ascii="Calibri" w:hAnsi="Calibri"/>
                <w:sz w:val="20"/>
              </w:rPr>
              <w:t>County</w:t>
            </w:r>
            <w:r>
              <w:rPr>
                <w:rFonts w:ascii="Calibri" w:hAnsi="Calibri"/>
                <w:spacing w:val="-6"/>
                <w:sz w:val="20"/>
              </w:rPr>
              <w:t xml:space="preserve"> </w:t>
            </w:r>
            <w:r>
              <w:rPr>
                <w:rFonts w:ascii="Calibri" w:hAnsi="Calibri"/>
                <w:sz w:val="20"/>
              </w:rPr>
              <w:t>Council guidelines – IAPLAC Provision.</w:t>
            </w:r>
          </w:p>
        </w:tc>
      </w:tr>
      <w:tr w:rsidR="00A653FF" w14:paraId="2DF78AC6" w14:textId="77777777">
        <w:trPr>
          <w:trHeight w:val="479"/>
        </w:trPr>
        <w:tc>
          <w:tcPr>
            <w:tcW w:w="2263" w:type="dxa"/>
          </w:tcPr>
          <w:p w14:paraId="32E3B5AD" w14:textId="77777777" w:rsidR="00A653FF" w:rsidRDefault="00A653FF" w:rsidP="00A653FF">
            <w:pPr>
              <w:pStyle w:val="TableParagraph"/>
              <w:rPr>
                <w:sz w:val="20"/>
              </w:rPr>
            </w:pPr>
            <w:r>
              <w:rPr>
                <w:sz w:val="20"/>
              </w:rPr>
              <w:t>Strategy</w:t>
            </w:r>
            <w:r>
              <w:rPr>
                <w:spacing w:val="-6"/>
                <w:sz w:val="20"/>
              </w:rPr>
              <w:t xml:space="preserve"> </w:t>
            </w:r>
            <w:r>
              <w:rPr>
                <w:sz w:val="20"/>
              </w:rPr>
              <w:t>&amp;</w:t>
            </w:r>
            <w:r>
              <w:rPr>
                <w:spacing w:val="-5"/>
                <w:sz w:val="20"/>
              </w:rPr>
              <w:t xml:space="preserve"> </w:t>
            </w:r>
            <w:r>
              <w:rPr>
                <w:spacing w:val="-2"/>
                <w:sz w:val="20"/>
              </w:rPr>
              <w:t>Oversight</w:t>
            </w:r>
          </w:p>
        </w:tc>
        <w:tc>
          <w:tcPr>
            <w:tcW w:w="1702" w:type="dxa"/>
          </w:tcPr>
          <w:p w14:paraId="64BD76C0" w14:textId="77777777" w:rsidR="00A653FF" w:rsidRDefault="00A653FF" w:rsidP="00A653FF">
            <w:pPr>
              <w:pStyle w:val="TableParagraph"/>
              <w:rPr>
                <w:sz w:val="20"/>
              </w:rPr>
            </w:pPr>
            <w:r>
              <w:rPr>
                <w:spacing w:val="-2"/>
                <w:sz w:val="20"/>
              </w:rPr>
              <w:t>29.09.2020</w:t>
            </w:r>
          </w:p>
        </w:tc>
        <w:tc>
          <w:tcPr>
            <w:tcW w:w="5053" w:type="dxa"/>
          </w:tcPr>
          <w:p w14:paraId="538199D6" w14:textId="77777777" w:rsidR="00A653FF" w:rsidRDefault="00A653FF" w:rsidP="00A653FF">
            <w:pPr>
              <w:pStyle w:val="TableParagraph"/>
              <w:ind w:left="108"/>
              <w:rPr>
                <w:sz w:val="20"/>
              </w:rPr>
            </w:pPr>
            <w:r>
              <w:rPr>
                <w:sz w:val="20"/>
              </w:rPr>
              <w:t>Updated</w:t>
            </w:r>
            <w:r>
              <w:rPr>
                <w:spacing w:val="-12"/>
                <w:sz w:val="20"/>
              </w:rPr>
              <w:t xml:space="preserve"> </w:t>
            </w:r>
            <w:r>
              <w:rPr>
                <w:sz w:val="20"/>
              </w:rPr>
              <w:t>dates/years</w:t>
            </w:r>
            <w:r>
              <w:rPr>
                <w:spacing w:val="-11"/>
                <w:sz w:val="20"/>
              </w:rPr>
              <w:t xml:space="preserve"> </w:t>
            </w:r>
            <w:r>
              <w:rPr>
                <w:spacing w:val="-2"/>
                <w:sz w:val="20"/>
              </w:rPr>
              <w:t>throughout</w:t>
            </w:r>
          </w:p>
        </w:tc>
      </w:tr>
      <w:tr w:rsidR="00A653FF" w14:paraId="16B2A587" w14:textId="77777777">
        <w:trPr>
          <w:trHeight w:val="763"/>
        </w:trPr>
        <w:tc>
          <w:tcPr>
            <w:tcW w:w="2263" w:type="dxa"/>
          </w:tcPr>
          <w:p w14:paraId="0C939437" w14:textId="77777777" w:rsidR="00A653FF" w:rsidRDefault="00A653FF" w:rsidP="00A653FF">
            <w:pPr>
              <w:pStyle w:val="TableParagraph"/>
              <w:ind w:left="0" w:right="293"/>
              <w:jc w:val="right"/>
              <w:rPr>
                <w:sz w:val="20"/>
              </w:rPr>
            </w:pPr>
            <w:r>
              <w:rPr>
                <w:sz w:val="20"/>
              </w:rPr>
              <w:t>Strategy</w:t>
            </w:r>
            <w:r>
              <w:rPr>
                <w:spacing w:val="-6"/>
                <w:sz w:val="20"/>
              </w:rPr>
              <w:t xml:space="preserve"> </w:t>
            </w:r>
            <w:r>
              <w:rPr>
                <w:sz w:val="20"/>
              </w:rPr>
              <w:t>&amp;</w:t>
            </w:r>
            <w:r>
              <w:rPr>
                <w:spacing w:val="-5"/>
                <w:sz w:val="20"/>
              </w:rPr>
              <w:t xml:space="preserve"> </w:t>
            </w:r>
            <w:r>
              <w:rPr>
                <w:spacing w:val="-2"/>
                <w:sz w:val="20"/>
              </w:rPr>
              <w:t>Oversight</w:t>
            </w:r>
          </w:p>
        </w:tc>
        <w:tc>
          <w:tcPr>
            <w:tcW w:w="1702" w:type="dxa"/>
          </w:tcPr>
          <w:p w14:paraId="14A9C3FF" w14:textId="77777777" w:rsidR="00A653FF" w:rsidRDefault="00A653FF" w:rsidP="00A653FF">
            <w:pPr>
              <w:pStyle w:val="TableParagraph"/>
              <w:rPr>
                <w:sz w:val="20"/>
              </w:rPr>
            </w:pPr>
            <w:r>
              <w:rPr>
                <w:spacing w:val="-2"/>
                <w:sz w:val="20"/>
              </w:rPr>
              <w:t>11.10.2019</w:t>
            </w:r>
          </w:p>
        </w:tc>
        <w:tc>
          <w:tcPr>
            <w:tcW w:w="5053" w:type="dxa"/>
          </w:tcPr>
          <w:p w14:paraId="4FD0C216" w14:textId="77777777" w:rsidR="00A653FF" w:rsidRDefault="00A653FF" w:rsidP="00A653FF">
            <w:pPr>
              <w:pStyle w:val="TableParagraph"/>
              <w:spacing w:before="1" w:line="273" w:lineRule="auto"/>
              <w:ind w:left="108"/>
              <w:rPr>
                <w:sz w:val="20"/>
              </w:rPr>
            </w:pPr>
            <w:r>
              <w:rPr>
                <w:sz w:val="20"/>
              </w:rPr>
              <w:t>Updated</w:t>
            </w:r>
            <w:r>
              <w:rPr>
                <w:spacing w:val="-5"/>
                <w:sz w:val="20"/>
              </w:rPr>
              <w:t xml:space="preserve"> </w:t>
            </w:r>
            <w:r>
              <w:rPr>
                <w:sz w:val="20"/>
              </w:rPr>
              <w:t>wording</w:t>
            </w:r>
            <w:r>
              <w:rPr>
                <w:spacing w:val="-5"/>
                <w:sz w:val="20"/>
              </w:rPr>
              <w:t xml:space="preserve"> </w:t>
            </w:r>
            <w:r>
              <w:rPr>
                <w:sz w:val="20"/>
              </w:rPr>
              <w:t>for</w:t>
            </w:r>
            <w:r>
              <w:rPr>
                <w:spacing w:val="-5"/>
                <w:sz w:val="20"/>
              </w:rPr>
              <w:t xml:space="preserve"> </w:t>
            </w:r>
            <w:r>
              <w:rPr>
                <w:sz w:val="20"/>
              </w:rPr>
              <w:t>2021</w:t>
            </w:r>
            <w:r>
              <w:rPr>
                <w:spacing w:val="-6"/>
                <w:sz w:val="20"/>
              </w:rPr>
              <w:t xml:space="preserve"> </w:t>
            </w:r>
            <w:r>
              <w:rPr>
                <w:sz w:val="20"/>
              </w:rPr>
              <w:t>policy</w:t>
            </w:r>
            <w:r>
              <w:rPr>
                <w:spacing w:val="-5"/>
                <w:sz w:val="20"/>
              </w:rPr>
              <w:t xml:space="preserve"> </w:t>
            </w:r>
            <w:r>
              <w:rPr>
                <w:sz w:val="20"/>
              </w:rPr>
              <w:t>as</w:t>
            </w:r>
            <w:r>
              <w:rPr>
                <w:spacing w:val="-5"/>
                <w:sz w:val="20"/>
              </w:rPr>
              <w:t xml:space="preserve"> </w:t>
            </w:r>
            <w:r>
              <w:rPr>
                <w:sz w:val="20"/>
              </w:rPr>
              <w:t>per</w:t>
            </w:r>
            <w:r>
              <w:rPr>
                <w:spacing w:val="-5"/>
                <w:sz w:val="20"/>
              </w:rPr>
              <w:t xml:space="preserve"> </w:t>
            </w:r>
            <w:r>
              <w:rPr>
                <w:sz w:val="20"/>
              </w:rPr>
              <w:t>Lincolnshire</w:t>
            </w:r>
            <w:r>
              <w:rPr>
                <w:spacing w:val="-6"/>
                <w:sz w:val="20"/>
              </w:rPr>
              <w:t xml:space="preserve"> </w:t>
            </w:r>
            <w:r>
              <w:rPr>
                <w:sz w:val="20"/>
              </w:rPr>
              <w:t>County Council guidelines</w:t>
            </w:r>
          </w:p>
        </w:tc>
      </w:tr>
    </w:tbl>
    <w:p w14:paraId="5E84F638" w14:textId="77777777" w:rsidR="00793BA6" w:rsidRDefault="00793BA6">
      <w:pPr>
        <w:pStyle w:val="BodyText"/>
        <w:rPr>
          <w:rFonts w:ascii="Calibri Light"/>
          <w:sz w:val="20"/>
        </w:rPr>
      </w:pPr>
    </w:p>
    <w:p w14:paraId="5B576EA2" w14:textId="77777777" w:rsidR="00793BA6" w:rsidRDefault="00D25870">
      <w:pPr>
        <w:spacing w:before="28" w:line="273" w:lineRule="auto"/>
        <w:ind w:left="638" w:firstLine="40"/>
        <w:rPr>
          <w:rFonts w:ascii="Calibri Light"/>
          <w:sz w:val="36"/>
        </w:rPr>
      </w:pPr>
      <w:r>
        <w:rPr>
          <w:rFonts w:ascii="Calibri Light"/>
          <w:color w:val="006FC0"/>
          <w:sz w:val="36"/>
        </w:rPr>
        <w:t>Schools serving their communities</w:t>
      </w:r>
      <w:r>
        <w:rPr>
          <w:rFonts w:ascii="Calibri Light"/>
          <w:color w:val="006FC0"/>
          <w:spacing w:val="-1"/>
          <w:sz w:val="36"/>
        </w:rPr>
        <w:t xml:space="preserve"> </w:t>
      </w:r>
      <w:r>
        <w:rPr>
          <w:rFonts w:ascii="Calibri Light"/>
          <w:color w:val="006FC0"/>
          <w:sz w:val="36"/>
        </w:rPr>
        <w:t>through excellence, exploration</w:t>
      </w:r>
      <w:r>
        <w:rPr>
          <w:rFonts w:ascii="Calibri Light"/>
          <w:color w:val="006FC0"/>
          <w:spacing w:val="-6"/>
          <w:sz w:val="36"/>
        </w:rPr>
        <w:t xml:space="preserve"> </w:t>
      </w:r>
      <w:r>
        <w:rPr>
          <w:rFonts w:ascii="Calibri Light"/>
          <w:color w:val="006FC0"/>
          <w:sz w:val="36"/>
        </w:rPr>
        <w:t>and</w:t>
      </w:r>
      <w:r>
        <w:rPr>
          <w:rFonts w:ascii="Calibri Light"/>
          <w:color w:val="006FC0"/>
          <w:spacing w:val="-5"/>
          <w:sz w:val="36"/>
        </w:rPr>
        <w:t xml:space="preserve"> </w:t>
      </w:r>
      <w:r>
        <w:rPr>
          <w:rFonts w:ascii="Calibri Light"/>
          <w:color w:val="006FC0"/>
          <w:sz w:val="36"/>
        </w:rPr>
        <w:t>encouragement</w:t>
      </w:r>
      <w:r>
        <w:rPr>
          <w:rFonts w:ascii="Calibri Light"/>
          <w:color w:val="006FC0"/>
          <w:spacing w:val="-4"/>
          <w:sz w:val="36"/>
        </w:rPr>
        <w:t xml:space="preserve"> </w:t>
      </w:r>
      <w:r>
        <w:rPr>
          <w:rFonts w:ascii="Calibri Light"/>
          <w:color w:val="006FC0"/>
          <w:sz w:val="36"/>
        </w:rPr>
        <w:t>within</w:t>
      </w:r>
      <w:r>
        <w:rPr>
          <w:rFonts w:ascii="Calibri Light"/>
          <w:color w:val="006FC0"/>
          <w:spacing w:val="-2"/>
          <w:sz w:val="36"/>
        </w:rPr>
        <w:t xml:space="preserve"> </w:t>
      </w:r>
      <w:r>
        <w:rPr>
          <w:rFonts w:ascii="Calibri Light"/>
          <w:color w:val="006FC0"/>
          <w:sz w:val="36"/>
        </w:rPr>
        <w:t>the</w:t>
      </w:r>
      <w:r>
        <w:rPr>
          <w:rFonts w:ascii="Calibri Light"/>
          <w:color w:val="006FC0"/>
          <w:spacing w:val="-3"/>
          <w:sz w:val="36"/>
        </w:rPr>
        <w:t xml:space="preserve"> </w:t>
      </w:r>
      <w:r>
        <w:rPr>
          <w:rFonts w:ascii="Calibri Light"/>
          <w:color w:val="006FC0"/>
          <w:sz w:val="36"/>
        </w:rPr>
        <w:t>love</w:t>
      </w:r>
      <w:r>
        <w:rPr>
          <w:rFonts w:ascii="Calibri Light"/>
          <w:color w:val="006FC0"/>
          <w:spacing w:val="-3"/>
          <w:sz w:val="36"/>
        </w:rPr>
        <w:t xml:space="preserve"> </w:t>
      </w:r>
      <w:r>
        <w:rPr>
          <w:rFonts w:ascii="Calibri Light"/>
          <w:color w:val="006FC0"/>
          <w:sz w:val="36"/>
        </w:rPr>
        <w:t>of</w:t>
      </w:r>
      <w:r>
        <w:rPr>
          <w:rFonts w:ascii="Calibri Light"/>
          <w:color w:val="006FC0"/>
          <w:spacing w:val="-2"/>
          <w:sz w:val="36"/>
        </w:rPr>
        <w:t xml:space="preserve"> </w:t>
      </w:r>
      <w:proofErr w:type="gramStart"/>
      <w:r>
        <w:rPr>
          <w:rFonts w:ascii="Calibri Light"/>
          <w:color w:val="006FC0"/>
          <w:spacing w:val="-5"/>
          <w:sz w:val="36"/>
        </w:rPr>
        <w:t>God</w:t>
      </w:r>
      <w:proofErr w:type="gramEnd"/>
    </w:p>
    <w:p w14:paraId="7C007B9C" w14:textId="77777777" w:rsidR="00793BA6" w:rsidRDefault="00793BA6">
      <w:pPr>
        <w:spacing w:line="273" w:lineRule="auto"/>
        <w:rPr>
          <w:rFonts w:ascii="Calibri Light"/>
          <w:sz w:val="36"/>
        </w:rPr>
        <w:sectPr w:rsidR="00793BA6">
          <w:headerReference w:type="default" r:id="rId12"/>
          <w:footerReference w:type="default" r:id="rId13"/>
          <w:type w:val="continuous"/>
          <w:pgSz w:w="11910" w:h="16840"/>
          <w:pgMar w:top="1380" w:right="1320" w:bottom="1460" w:left="1340" w:header="0" w:footer="1269" w:gutter="0"/>
          <w:pgNumType w:start="1"/>
          <w:cols w:space="720"/>
        </w:sectPr>
      </w:pPr>
    </w:p>
    <w:p w14:paraId="39931A4A" w14:textId="77777777" w:rsidR="00793BA6" w:rsidRDefault="00793BA6">
      <w:pPr>
        <w:pStyle w:val="BodyText"/>
        <w:rPr>
          <w:rFonts w:ascii="Calibri Light"/>
          <w:sz w:val="20"/>
        </w:rPr>
      </w:pPr>
    </w:p>
    <w:p w14:paraId="5B646438" w14:textId="77777777" w:rsidR="00793BA6" w:rsidRDefault="00793BA6">
      <w:pPr>
        <w:pStyle w:val="BodyText"/>
        <w:spacing w:before="1"/>
        <w:rPr>
          <w:rFonts w:ascii="Calibri Light"/>
          <w:sz w:val="16"/>
        </w:rPr>
      </w:pPr>
    </w:p>
    <w:p w14:paraId="3565A24B" w14:textId="55B7780B" w:rsidR="00793BA6" w:rsidRDefault="00D25870">
      <w:pPr>
        <w:spacing w:before="92" w:line="388" w:lineRule="auto"/>
        <w:ind w:left="1890" w:hanging="687"/>
        <w:rPr>
          <w:b/>
          <w:sz w:val="28"/>
        </w:rPr>
      </w:pPr>
      <w:r>
        <w:rPr>
          <w:b/>
          <w:sz w:val="28"/>
          <w:u w:val="single"/>
        </w:rPr>
        <w:t>Weston</w:t>
      </w:r>
      <w:r>
        <w:rPr>
          <w:b/>
          <w:spacing w:val="-3"/>
          <w:sz w:val="28"/>
          <w:u w:val="single"/>
        </w:rPr>
        <w:t xml:space="preserve"> </w:t>
      </w:r>
      <w:r>
        <w:rPr>
          <w:b/>
          <w:sz w:val="28"/>
          <w:u w:val="single"/>
        </w:rPr>
        <w:t>St</w:t>
      </w:r>
      <w:r>
        <w:rPr>
          <w:b/>
          <w:spacing w:val="-4"/>
          <w:sz w:val="28"/>
          <w:u w:val="single"/>
        </w:rPr>
        <w:t xml:space="preserve"> </w:t>
      </w:r>
      <w:r>
        <w:rPr>
          <w:b/>
          <w:sz w:val="28"/>
          <w:u w:val="single"/>
        </w:rPr>
        <w:t>Mary</w:t>
      </w:r>
      <w:r>
        <w:rPr>
          <w:b/>
          <w:spacing w:val="-8"/>
          <w:sz w:val="28"/>
          <w:u w:val="single"/>
        </w:rPr>
        <w:t xml:space="preserve"> </w:t>
      </w:r>
      <w:r>
        <w:rPr>
          <w:b/>
          <w:sz w:val="28"/>
          <w:u w:val="single"/>
        </w:rPr>
        <w:t>Church</w:t>
      </w:r>
      <w:r>
        <w:rPr>
          <w:b/>
          <w:spacing w:val="-4"/>
          <w:sz w:val="28"/>
          <w:u w:val="single"/>
        </w:rPr>
        <w:t xml:space="preserve"> </w:t>
      </w:r>
      <w:r>
        <w:rPr>
          <w:b/>
          <w:sz w:val="28"/>
          <w:u w:val="single"/>
        </w:rPr>
        <w:t>of</w:t>
      </w:r>
      <w:r>
        <w:rPr>
          <w:b/>
          <w:spacing w:val="-2"/>
          <w:sz w:val="28"/>
          <w:u w:val="single"/>
        </w:rPr>
        <w:t xml:space="preserve"> </w:t>
      </w:r>
      <w:r>
        <w:rPr>
          <w:b/>
          <w:sz w:val="28"/>
          <w:u w:val="single"/>
        </w:rPr>
        <w:t>England</w:t>
      </w:r>
      <w:r>
        <w:rPr>
          <w:b/>
          <w:spacing w:val="-5"/>
          <w:sz w:val="28"/>
          <w:u w:val="single"/>
        </w:rPr>
        <w:t xml:space="preserve"> </w:t>
      </w:r>
      <w:r>
        <w:rPr>
          <w:b/>
          <w:sz w:val="28"/>
          <w:u w:val="single"/>
        </w:rPr>
        <w:t>Primary</w:t>
      </w:r>
      <w:r>
        <w:rPr>
          <w:b/>
          <w:spacing w:val="-12"/>
          <w:sz w:val="28"/>
          <w:u w:val="single"/>
        </w:rPr>
        <w:t xml:space="preserve"> </w:t>
      </w:r>
      <w:r>
        <w:rPr>
          <w:b/>
          <w:sz w:val="28"/>
          <w:u w:val="single"/>
        </w:rPr>
        <w:t>School</w:t>
      </w:r>
      <w:r>
        <w:rPr>
          <w:b/>
          <w:sz w:val="28"/>
        </w:rPr>
        <w:t xml:space="preserve"> </w:t>
      </w:r>
      <w:r>
        <w:rPr>
          <w:b/>
          <w:sz w:val="28"/>
          <w:u w:val="single"/>
        </w:rPr>
        <w:t>Admission Arrangements for 202</w:t>
      </w:r>
      <w:r w:rsidR="00A653FF">
        <w:rPr>
          <w:b/>
          <w:sz w:val="28"/>
          <w:u w:val="single"/>
        </w:rPr>
        <w:t>5</w:t>
      </w:r>
      <w:r>
        <w:rPr>
          <w:b/>
          <w:sz w:val="28"/>
          <w:u w:val="single"/>
        </w:rPr>
        <w:t xml:space="preserve"> intake</w:t>
      </w:r>
    </w:p>
    <w:p w14:paraId="170FEAF2" w14:textId="77777777" w:rsidR="00793BA6" w:rsidRDefault="00793BA6">
      <w:pPr>
        <w:pStyle w:val="BodyText"/>
        <w:spacing w:before="6"/>
        <w:rPr>
          <w:b/>
          <w:sz w:val="15"/>
        </w:rPr>
      </w:pPr>
    </w:p>
    <w:p w14:paraId="58B4F544" w14:textId="78103B49" w:rsidR="00793BA6" w:rsidRDefault="00D25870">
      <w:pPr>
        <w:pStyle w:val="BodyText"/>
        <w:spacing w:before="92"/>
        <w:ind w:left="100" w:right="115"/>
        <w:jc w:val="both"/>
      </w:pPr>
      <w:r>
        <w:t>The Lincoln Anglican Academy Trust (hereafter, LAAT or Trust) is the admission authority for this school.</w:t>
      </w:r>
      <w:r>
        <w:rPr>
          <w:spacing w:val="40"/>
        </w:rPr>
        <w:t xml:space="preserve"> </w:t>
      </w:r>
      <w:r>
        <w:t>They are responsible for setting the admission number and determining</w:t>
      </w:r>
      <w:r>
        <w:rPr>
          <w:spacing w:val="-2"/>
        </w:rPr>
        <w:t xml:space="preserve"> </w:t>
      </w:r>
      <w:r>
        <w:t>the oversubscription criteria</w:t>
      </w:r>
      <w:r>
        <w:rPr>
          <w:spacing w:val="-3"/>
        </w:rPr>
        <w:t xml:space="preserve"> </w:t>
      </w:r>
      <w:r>
        <w:t>that</w:t>
      </w:r>
      <w:r>
        <w:rPr>
          <w:spacing w:val="-3"/>
        </w:rPr>
        <w:t xml:space="preserve"> </w:t>
      </w:r>
      <w:r>
        <w:t>apply</w:t>
      </w:r>
      <w:r>
        <w:rPr>
          <w:spacing w:val="-4"/>
        </w:rPr>
        <w:t xml:space="preserve"> </w:t>
      </w:r>
      <w:r>
        <w:t>when applications</w:t>
      </w:r>
      <w:r>
        <w:rPr>
          <w:spacing w:val="-1"/>
        </w:rPr>
        <w:t xml:space="preserve"> </w:t>
      </w:r>
      <w:r>
        <w:t>exceed places. Our policy was last determined in October 202</w:t>
      </w:r>
      <w:r w:rsidR="00835557">
        <w:t>3</w:t>
      </w:r>
      <w:r>
        <w:t>.</w:t>
      </w:r>
    </w:p>
    <w:p w14:paraId="31322A1D" w14:textId="77777777" w:rsidR="00793BA6" w:rsidRDefault="00793BA6">
      <w:pPr>
        <w:pStyle w:val="BodyText"/>
      </w:pPr>
    </w:p>
    <w:p w14:paraId="6C867067" w14:textId="77777777" w:rsidR="00793BA6" w:rsidRDefault="00D25870">
      <w:pPr>
        <w:pStyle w:val="BodyText"/>
        <w:ind w:left="100"/>
        <w:jc w:val="both"/>
      </w:pPr>
      <w:r>
        <w:t>The</w:t>
      </w:r>
      <w:r>
        <w:rPr>
          <w:spacing w:val="-5"/>
        </w:rPr>
        <w:t xml:space="preserve"> </w:t>
      </w:r>
      <w:r>
        <w:t>published</w:t>
      </w:r>
      <w:r>
        <w:rPr>
          <w:spacing w:val="-2"/>
        </w:rPr>
        <w:t xml:space="preserve"> </w:t>
      </w:r>
      <w:r>
        <w:t>admission</w:t>
      </w:r>
      <w:r>
        <w:rPr>
          <w:spacing w:val="-2"/>
        </w:rPr>
        <w:t xml:space="preserve"> </w:t>
      </w:r>
      <w:r>
        <w:t>number</w:t>
      </w:r>
      <w:r>
        <w:rPr>
          <w:spacing w:val="-5"/>
        </w:rPr>
        <w:t xml:space="preserve"> </w:t>
      </w:r>
      <w:r>
        <w:t>for</w:t>
      </w:r>
      <w:r>
        <w:rPr>
          <w:spacing w:val="-3"/>
        </w:rPr>
        <w:t xml:space="preserve"> </w:t>
      </w:r>
      <w:r>
        <w:t>the</w:t>
      </w:r>
      <w:r>
        <w:rPr>
          <w:spacing w:val="-2"/>
        </w:rPr>
        <w:t xml:space="preserve"> </w:t>
      </w:r>
      <w:r>
        <w:t>school</w:t>
      </w:r>
      <w:r>
        <w:rPr>
          <w:spacing w:val="-3"/>
        </w:rPr>
        <w:t xml:space="preserve"> </w:t>
      </w:r>
      <w:r>
        <w:t>is</w:t>
      </w:r>
      <w:r>
        <w:rPr>
          <w:spacing w:val="2"/>
        </w:rPr>
        <w:t xml:space="preserve"> </w:t>
      </w:r>
      <w:r>
        <w:rPr>
          <w:spacing w:val="-5"/>
        </w:rPr>
        <w:t>8.</w:t>
      </w:r>
    </w:p>
    <w:p w14:paraId="7C92FF66" w14:textId="77777777" w:rsidR="00793BA6" w:rsidRDefault="00793BA6">
      <w:pPr>
        <w:pStyle w:val="BodyText"/>
      </w:pPr>
    </w:p>
    <w:p w14:paraId="2E5CE01F" w14:textId="77777777" w:rsidR="00793BA6" w:rsidRDefault="00D25870">
      <w:pPr>
        <w:pStyle w:val="BodyText"/>
        <w:ind w:left="100" w:right="114"/>
        <w:jc w:val="both"/>
      </w:pPr>
      <w:r>
        <w:t>Arrangements for applications for places in Reception at Weston St Mary Church of England Primary School will be made in accordance with Lincolnshire County Council's</w:t>
      </w:r>
      <w:r>
        <w:rPr>
          <w:spacing w:val="-1"/>
        </w:rPr>
        <w:t xml:space="preserve"> </w:t>
      </w:r>
      <w:proofErr w:type="spellStart"/>
      <w:r>
        <w:t>co-ordinated</w:t>
      </w:r>
      <w:proofErr w:type="spellEnd"/>
      <w:r>
        <w:rPr>
          <w:spacing w:val="-2"/>
        </w:rPr>
        <w:t xml:space="preserve"> </w:t>
      </w:r>
      <w:r>
        <w:t>admission arrangements. Parents resident in</w:t>
      </w:r>
      <w:r>
        <w:rPr>
          <w:spacing w:val="-3"/>
        </w:rPr>
        <w:t xml:space="preserve"> </w:t>
      </w:r>
      <w:r>
        <w:t xml:space="preserve">Lincolnshire can apply online at </w:t>
      </w:r>
      <w:hyperlink r:id="rId14">
        <w:r>
          <w:rPr>
            <w:color w:val="0000FF"/>
            <w:u w:val="single" w:color="0000FF"/>
          </w:rPr>
          <w:t>www.lincolnshire.gov.uk/schooladmissions</w:t>
        </w:r>
      </w:hyperlink>
      <w:r>
        <w:t>, they can also apply by telephone,</w:t>
      </w:r>
      <w:r>
        <w:rPr>
          <w:spacing w:val="-13"/>
        </w:rPr>
        <w:t xml:space="preserve"> </w:t>
      </w:r>
      <w:r>
        <w:t>or</w:t>
      </w:r>
      <w:r>
        <w:rPr>
          <w:spacing w:val="-11"/>
        </w:rPr>
        <w:t xml:space="preserve"> </w:t>
      </w:r>
      <w:r>
        <w:t>ask</w:t>
      </w:r>
      <w:r>
        <w:rPr>
          <w:spacing w:val="-14"/>
        </w:rPr>
        <w:t xml:space="preserve"> </w:t>
      </w:r>
      <w:r>
        <w:t>for</w:t>
      </w:r>
      <w:r>
        <w:rPr>
          <w:spacing w:val="-12"/>
        </w:rPr>
        <w:t xml:space="preserve"> </w:t>
      </w:r>
      <w:r>
        <w:t>a</w:t>
      </w:r>
      <w:r>
        <w:rPr>
          <w:spacing w:val="-13"/>
        </w:rPr>
        <w:t xml:space="preserve"> </w:t>
      </w:r>
      <w:r>
        <w:t>paper</w:t>
      </w:r>
      <w:r>
        <w:rPr>
          <w:spacing w:val="-11"/>
        </w:rPr>
        <w:t xml:space="preserve"> </w:t>
      </w:r>
      <w:r>
        <w:t>application</w:t>
      </w:r>
      <w:r>
        <w:rPr>
          <w:spacing w:val="-15"/>
        </w:rPr>
        <w:t xml:space="preserve"> </w:t>
      </w:r>
      <w:r>
        <w:t>form,</w:t>
      </w:r>
      <w:r>
        <w:rPr>
          <w:spacing w:val="-13"/>
        </w:rPr>
        <w:t xml:space="preserve"> </w:t>
      </w:r>
      <w:r>
        <w:t>by</w:t>
      </w:r>
      <w:r>
        <w:rPr>
          <w:spacing w:val="-14"/>
        </w:rPr>
        <w:t xml:space="preserve"> </w:t>
      </w:r>
      <w:r>
        <w:t>telephoning</w:t>
      </w:r>
      <w:r>
        <w:rPr>
          <w:spacing w:val="-13"/>
        </w:rPr>
        <w:t xml:space="preserve"> </w:t>
      </w:r>
      <w:r>
        <w:t>01522</w:t>
      </w:r>
      <w:r>
        <w:rPr>
          <w:spacing w:val="-13"/>
        </w:rPr>
        <w:t xml:space="preserve"> </w:t>
      </w:r>
      <w:r>
        <w:t>782030.</w:t>
      </w:r>
      <w:r>
        <w:rPr>
          <w:spacing w:val="40"/>
        </w:rPr>
        <w:t xml:space="preserve"> </w:t>
      </w:r>
      <w:r>
        <w:t>Parents resident</w:t>
      </w:r>
      <w:r>
        <w:rPr>
          <w:spacing w:val="-11"/>
        </w:rPr>
        <w:t xml:space="preserve"> </w:t>
      </w:r>
      <w:r>
        <w:t>in</w:t>
      </w:r>
      <w:r>
        <w:rPr>
          <w:spacing w:val="-11"/>
        </w:rPr>
        <w:t xml:space="preserve"> </w:t>
      </w:r>
      <w:r>
        <w:t>other</w:t>
      </w:r>
      <w:r>
        <w:rPr>
          <w:spacing w:val="-12"/>
        </w:rPr>
        <w:t xml:space="preserve"> </w:t>
      </w:r>
      <w:r>
        <w:t>areas</w:t>
      </w:r>
      <w:r>
        <w:rPr>
          <w:spacing w:val="-14"/>
        </w:rPr>
        <w:t xml:space="preserve"> </w:t>
      </w:r>
      <w:r>
        <w:t>must</w:t>
      </w:r>
      <w:r>
        <w:rPr>
          <w:spacing w:val="-13"/>
        </w:rPr>
        <w:t xml:space="preserve"> </w:t>
      </w:r>
      <w:r>
        <w:t>apply</w:t>
      </w:r>
      <w:r>
        <w:rPr>
          <w:spacing w:val="-14"/>
        </w:rPr>
        <w:t xml:space="preserve"> </w:t>
      </w:r>
      <w:r>
        <w:t>through</w:t>
      </w:r>
      <w:r>
        <w:rPr>
          <w:spacing w:val="-11"/>
        </w:rPr>
        <w:t xml:space="preserve"> </w:t>
      </w:r>
      <w:r>
        <w:t>their</w:t>
      </w:r>
      <w:r>
        <w:rPr>
          <w:spacing w:val="-13"/>
        </w:rPr>
        <w:t xml:space="preserve"> </w:t>
      </w:r>
      <w:r>
        <w:t>home</w:t>
      </w:r>
      <w:r>
        <w:rPr>
          <w:spacing w:val="-11"/>
        </w:rPr>
        <w:t xml:space="preserve"> </w:t>
      </w:r>
      <w:r>
        <w:t>local</w:t>
      </w:r>
      <w:r>
        <w:rPr>
          <w:spacing w:val="-15"/>
        </w:rPr>
        <w:t xml:space="preserve"> </w:t>
      </w:r>
      <w:r>
        <w:t>authority.</w:t>
      </w:r>
      <w:r>
        <w:rPr>
          <w:spacing w:val="40"/>
        </w:rPr>
        <w:t xml:space="preserve"> </w:t>
      </w:r>
      <w:r>
        <w:t>Weston</w:t>
      </w:r>
      <w:r>
        <w:rPr>
          <w:spacing w:val="-13"/>
        </w:rPr>
        <w:t xml:space="preserve"> </w:t>
      </w:r>
      <w:r>
        <w:t>St</w:t>
      </w:r>
      <w:r>
        <w:rPr>
          <w:spacing w:val="-11"/>
        </w:rPr>
        <w:t xml:space="preserve"> </w:t>
      </w:r>
      <w:r>
        <w:t xml:space="preserve">Mary Church of England Primary School will adhere to the timescales outlined in the Lincolnshire County Council Co-ordinated admissions scheme available at </w:t>
      </w:r>
      <w:hyperlink r:id="rId15">
        <w:r>
          <w:rPr>
            <w:color w:val="0462C1"/>
            <w:u w:val="single" w:color="0462C1"/>
          </w:rPr>
          <w:t>www.lincolnshire.gov.uk/schooladmissions</w:t>
        </w:r>
      </w:hyperlink>
      <w:r>
        <w:rPr>
          <w:color w:val="0462C1"/>
          <w:spacing w:val="-1"/>
        </w:rPr>
        <w:t xml:space="preserve"> </w:t>
      </w:r>
      <w:r>
        <w:t>and</w:t>
      </w:r>
      <w:r>
        <w:rPr>
          <w:spacing w:val="-2"/>
        </w:rPr>
        <w:t xml:space="preserve"> </w:t>
      </w:r>
      <w:r>
        <w:t>the</w:t>
      </w:r>
      <w:r>
        <w:rPr>
          <w:spacing w:val="-4"/>
        </w:rPr>
        <w:t xml:space="preserve"> </w:t>
      </w:r>
      <w:r>
        <w:t>relevant</w:t>
      </w:r>
      <w:r>
        <w:rPr>
          <w:spacing w:val="-5"/>
        </w:rPr>
        <w:t xml:space="preserve"> </w:t>
      </w:r>
      <w:r>
        <w:t>Local</w:t>
      </w:r>
      <w:r>
        <w:rPr>
          <w:spacing w:val="-6"/>
        </w:rPr>
        <w:t xml:space="preserve"> </w:t>
      </w:r>
      <w:r>
        <w:t>Authority</w:t>
      </w:r>
      <w:r>
        <w:rPr>
          <w:spacing w:val="-5"/>
        </w:rPr>
        <w:t xml:space="preserve"> </w:t>
      </w:r>
      <w:r>
        <w:t>will</w:t>
      </w:r>
      <w:r>
        <w:rPr>
          <w:spacing w:val="-3"/>
        </w:rPr>
        <w:t xml:space="preserve"> </w:t>
      </w:r>
      <w:r>
        <w:t>make the</w:t>
      </w:r>
      <w:r>
        <w:rPr>
          <w:spacing w:val="-4"/>
        </w:rPr>
        <w:t xml:space="preserve"> </w:t>
      </w:r>
      <w:r>
        <w:t>offers</w:t>
      </w:r>
      <w:r>
        <w:rPr>
          <w:spacing w:val="-5"/>
        </w:rPr>
        <w:t xml:space="preserve"> </w:t>
      </w:r>
      <w:r>
        <w:t>of</w:t>
      </w:r>
      <w:r>
        <w:rPr>
          <w:spacing w:val="-2"/>
        </w:rPr>
        <w:t xml:space="preserve"> </w:t>
      </w:r>
      <w:r>
        <w:t>places</w:t>
      </w:r>
      <w:r>
        <w:rPr>
          <w:spacing w:val="-4"/>
        </w:rPr>
        <w:t xml:space="preserve"> </w:t>
      </w:r>
      <w:r>
        <w:t>on</w:t>
      </w:r>
      <w:r>
        <w:rPr>
          <w:spacing w:val="-6"/>
        </w:rPr>
        <w:t xml:space="preserve"> </w:t>
      </w:r>
      <w:r>
        <w:t>our</w:t>
      </w:r>
      <w:r>
        <w:rPr>
          <w:spacing w:val="-2"/>
        </w:rPr>
        <w:t xml:space="preserve"> </w:t>
      </w:r>
      <w:r>
        <w:t>behalf</w:t>
      </w:r>
      <w:r>
        <w:rPr>
          <w:spacing w:val="-2"/>
        </w:rPr>
        <w:t xml:space="preserve"> </w:t>
      </w:r>
      <w:r>
        <w:t>as</w:t>
      </w:r>
      <w:r>
        <w:rPr>
          <w:spacing w:val="-4"/>
        </w:rPr>
        <w:t xml:space="preserve"> </w:t>
      </w:r>
      <w:r>
        <w:t>required</w:t>
      </w:r>
      <w:r>
        <w:rPr>
          <w:spacing w:val="-6"/>
        </w:rPr>
        <w:t xml:space="preserve"> </w:t>
      </w:r>
      <w:r>
        <w:t>by</w:t>
      </w:r>
      <w:r>
        <w:rPr>
          <w:spacing w:val="-7"/>
        </w:rPr>
        <w:t xml:space="preserve"> </w:t>
      </w:r>
      <w:r>
        <w:t>the</w:t>
      </w:r>
      <w:r>
        <w:rPr>
          <w:spacing w:val="-1"/>
        </w:rPr>
        <w:t xml:space="preserve"> </w:t>
      </w:r>
      <w:r>
        <w:t>School</w:t>
      </w:r>
      <w:r>
        <w:rPr>
          <w:spacing w:val="-5"/>
        </w:rPr>
        <w:t xml:space="preserve"> </w:t>
      </w:r>
      <w:r>
        <w:t>Admissions</w:t>
      </w:r>
      <w:r>
        <w:rPr>
          <w:spacing w:val="-4"/>
        </w:rPr>
        <w:t xml:space="preserve"> </w:t>
      </w:r>
      <w:r>
        <w:t>Code</w:t>
      </w:r>
      <w:r>
        <w:rPr>
          <w:spacing w:val="-1"/>
        </w:rPr>
        <w:t xml:space="preserve"> </w:t>
      </w:r>
      <w:r>
        <w:t xml:space="preserve">(2021). In year admission are dealt with in accordance with the </w:t>
      </w:r>
      <w:proofErr w:type="spellStart"/>
      <w:proofErr w:type="gramStart"/>
      <w:r>
        <w:t>in</w:t>
      </w:r>
      <w:proofErr w:type="spellEnd"/>
      <w:r>
        <w:t xml:space="preserve"> year</w:t>
      </w:r>
      <w:proofErr w:type="gramEnd"/>
      <w:r>
        <w:t xml:space="preserve"> section below.</w:t>
      </w:r>
    </w:p>
    <w:p w14:paraId="3C0EC6AD" w14:textId="77777777" w:rsidR="00793BA6" w:rsidRDefault="00793BA6">
      <w:pPr>
        <w:pStyle w:val="BodyText"/>
        <w:spacing w:before="1"/>
      </w:pPr>
    </w:p>
    <w:p w14:paraId="1DE8A448" w14:textId="77777777" w:rsidR="00793BA6" w:rsidRDefault="00D25870">
      <w:pPr>
        <w:pStyle w:val="BodyText"/>
        <w:ind w:left="100" w:right="115"/>
        <w:jc w:val="both"/>
      </w:pPr>
      <w:r>
        <w:t>In accordance with legislation, the</w:t>
      </w:r>
      <w:r>
        <w:rPr>
          <w:spacing w:val="-3"/>
        </w:rPr>
        <w:t xml:space="preserve"> </w:t>
      </w:r>
      <w:r>
        <w:t>allocation of</w:t>
      </w:r>
      <w:r>
        <w:rPr>
          <w:spacing w:val="-1"/>
        </w:rPr>
        <w:t xml:space="preserve"> </w:t>
      </w:r>
      <w:r>
        <w:t>places</w:t>
      </w:r>
      <w:r>
        <w:rPr>
          <w:spacing w:val="-3"/>
        </w:rPr>
        <w:t xml:space="preserve"> </w:t>
      </w:r>
      <w:r>
        <w:t>for</w:t>
      </w:r>
      <w:r>
        <w:rPr>
          <w:spacing w:val="-2"/>
        </w:rPr>
        <w:t xml:space="preserve"> </w:t>
      </w:r>
      <w:r>
        <w:t>children with an Education, Health</w:t>
      </w:r>
      <w:r>
        <w:rPr>
          <w:spacing w:val="-2"/>
        </w:rPr>
        <w:t xml:space="preserve"> </w:t>
      </w:r>
      <w:r>
        <w:t>and Care Plan</w:t>
      </w:r>
      <w:r>
        <w:rPr>
          <w:spacing w:val="-1"/>
        </w:rPr>
        <w:t xml:space="preserve"> </w:t>
      </w:r>
      <w:r>
        <w:t>naming</w:t>
      </w:r>
      <w:r>
        <w:rPr>
          <w:spacing w:val="-1"/>
        </w:rPr>
        <w:t xml:space="preserve"> </w:t>
      </w:r>
      <w:r>
        <w:t>the school</w:t>
      </w:r>
      <w:r>
        <w:rPr>
          <w:spacing w:val="-3"/>
        </w:rPr>
        <w:t xml:space="preserve"> </w:t>
      </w:r>
      <w:r>
        <w:t>in</w:t>
      </w:r>
      <w:r>
        <w:rPr>
          <w:spacing w:val="-2"/>
        </w:rPr>
        <w:t xml:space="preserve"> </w:t>
      </w:r>
      <w:r>
        <w:t>the</w:t>
      </w:r>
      <w:r>
        <w:rPr>
          <w:spacing w:val="-2"/>
        </w:rPr>
        <w:t xml:space="preserve"> </w:t>
      </w:r>
      <w:r>
        <w:t>plan</w:t>
      </w:r>
      <w:r>
        <w:rPr>
          <w:spacing w:val="-1"/>
        </w:rPr>
        <w:t xml:space="preserve"> </w:t>
      </w:r>
      <w:r>
        <w:t>will take</w:t>
      </w:r>
      <w:r>
        <w:rPr>
          <w:spacing w:val="-2"/>
        </w:rPr>
        <w:t xml:space="preserve"> </w:t>
      </w:r>
      <w:r>
        <w:t>place</w:t>
      </w:r>
      <w:r>
        <w:rPr>
          <w:spacing w:val="-3"/>
        </w:rPr>
        <w:t xml:space="preserve"> </w:t>
      </w:r>
      <w:r>
        <w:t>first (Children</w:t>
      </w:r>
      <w:r>
        <w:rPr>
          <w:spacing w:val="-1"/>
        </w:rPr>
        <w:t xml:space="preserve"> </w:t>
      </w:r>
      <w:r>
        <w:t>and Families</w:t>
      </w:r>
      <w:r>
        <w:rPr>
          <w:spacing w:val="-10"/>
        </w:rPr>
        <w:t xml:space="preserve"> </w:t>
      </w:r>
      <w:r>
        <w:t>Act</w:t>
      </w:r>
      <w:r>
        <w:rPr>
          <w:spacing w:val="-10"/>
        </w:rPr>
        <w:t xml:space="preserve"> </w:t>
      </w:r>
      <w:r>
        <w:t>2014).</w:t>
      </w:r>
      <w:r>
        <w:rPr>
          <w:spacing w:val="40"/>
        </w:rPr>
        <w:t xml:space="preserve"> </w:t>
      </w:r>
      <w:r>
        <w:t>Remaining</w:t>
      </w:r>
      <w:r>
        <w:rPr>
          <w:spacing w:val="-9"/>
        </w:rPr>
        <w:t xml:space="preserve"> </w:t>
      </w:r>
      <w:r>
        <w:t>places</w:t>
      </w:r>
      <w:r>
        <w:rPr>
          <w:spacing w:val="-8"/>
        </w:rPr>
        <w:t xml:space="preserve"> </w:t>
      </w:r>
      <w:r>
        <w:t>will</w:t>
      </w:r>
      <w:r>
        <w:rPr>
          <w:spacing w:val="-8"/>
        </w:rPr>
        <w:t xml:space="preserve"> </w:t>
      </w:r>
      <w:r>
        <w:t>be</w:t>
      </w:r>
      <w:r>
        <w:rPr>
          <w:spacing w:val="-9"/>
        </w:rPr>
        <w:t xml:space="preserve"> </w:t>
      </w:r>
      <w:r>
        <w:t>allocated</w:t>
      </w:r>
      <w:r>
        <w:rPr>
          <w:spacing w:val="-9"/>
        </w:rPr>
        <w:t xml:space="preserve"> </w:t>
      </w:r>
      <w:r>
        <w:t>in</w:t>
      </w:r>
      <w:r>
        <w:rPr>
          <w:spacing w:val="-10"/>
        </w:rPr>
        <w:t xml:space="preserve"> </w:t>
      </w:r>
      <w:r>
        <w:t>accordance</w:t>
      </w:r>
      <w:r>
        <w:rPr>
          <w:spacing w:val="-7"/>
        </w:rPr>
        <w:t xml:space="preserve"> </w:t>
      </w:r>
      <w:r>
        <w:t>with</w:t>
      </w:r>
      <w:r>
        <w:rPr>
          <w:spacing w:val="-7"/>
        </w:rPr>
        <w:t xml:space="preserve"> </w:t>
      </w:r>
      <w:r>
        <w:t>this</w:t>
      </w:r>
      <w:r>
        <w:rPr>
          <w:spacing w:val="-8"/>
        </w:rPr>
        <w:t xml:space="preserve"> </w:t>
      </w:r>
      <w:r>
        <w:t>policy.</w:t>
      </w:r>
    </w:p>
    <w:p w14:paraId="00F311F0" w14:textId="77777777" w:rsidR="00793BA6" w:rsidRDefault="00793BA6">
      <w:pPr>
        <w:pStyle w:val="BodyText"/>
        <w:spacing w:before="1"/>
      </w:pPr>
    </w:p>
    <w:p w14:paraId="0803C503" w14:textId="77777777" w:rsidR="00793BA6" w:rsidRDefault="00D25870">
      <w:pPr>
        <w:pStyle w:val="BodyText"/>
        <w:ind w:left="100" w:right="112"/>
        <w:jc w:val="both"/>
      </w:pPr>
      <w:r>
        <w:t>We will allocate places to parents who make an application before we consider any parent who has not made one.</w:t>
      </w:r>
    </w:p>
    <w:p w14:paraId="13A9A6A3" w14:textId="77777777" w:rsidR="00793BA6" w:rsidRDefault="00D25870">
      <w:pPr>
        <w:pStyle w:val="BodyText"/>
        <w:spacing w:before="199"/>
        <w:ind w:left="100" w:right="116"/>
        <w:jc w:val="both"/>
      </w:pPr>
      <w:r>
        <w:t>The</w:t>
      </w:r>
      <w:r>
        <w:rPr>
          <w:spacing w:val="-9"/>
        </w:rPr>
        <w:t xml:space="preserve"> </w:t>
      </w:r>
      <w:r>
        <w:t>oversubscription</w:t>
      </w:r>
      <w:r>
        <w:rPr>
          <w:spacing w:val="-9"/>
        </w:rPr>
        <w:t xml:space="preserve"> </w:t>
      </w:r>
      <w:r>
        <w:t>criteria</w:t>
      </w:r>
      <w:r>
        <w:rPr>
          <w:spacing w:val="-7"/>
        </w:rPr>
        <w:t xml:space="preserve"> </w:t>
      </w:r>
      <w:r>
        <w:t>are</w:t>
      </w:r>
      <w:r>
        <w:rPr>
          <w:spacing w:val="-8"/>
        </w:rPr>
        <w:t xml:space="preserve"> </w:t>
      </w:r>
      <w:r>
        <w:t>listed</w:t>
      </w:r>
      <w:r>
        <w:rPr>
          <w:spacing w:val="-7"/>
        </w:rPr>
        <w:t xml:space="preserve"> </w:t>
      </w:r>
      <w:r>
        <w:t>in</w:t>
      </w:r>
      <w:r>
        <w:rPr>
          <w:spacing w:val="-10"/>
        </w:rPr>
        <w:t xml:space="preserve"> </w:t>
      </w:r>
      <w:r>
        <w:t>the</w:t>
      </w:r>
      <w:r>
        <w:rPr>
          <w:spacing w:val="-14"/>
        </w:rPr>
        <w:t xml:space="preserve"> </w:t>
      </w:r>
      <w:r>
        <w:t>order</w:t>
      </w:r>
      <w:r>
        <w:rPr>
          <w:spacing w:val="-8"/>
        </w:rPr>
        <w:t xml:space="preserve"> </w:t>
      </w:r>
      <w:r>
        <w:t>we</w:t>
      </w:r>
      <w:r>
        <w:rPr>
          <w:spacing w:val="-7"/>
        </w:rPr>
        <w:t xml:space="preserve"> </w:t>
      </w:r>
      <w:r>
        <w:t>apply</w:t>
      </w:r>
      <w:r>
        <w:rPr>
          <w:spacing w:val="-13"/>
        </w:rPr>
        <w:t xml:space="preserve"> </w:t>
      </w:r>
      <w:r>
        <w:t>them.</w:t>
      </w:r>
      <w:r>
        <w:rPr>
          <w:spacing w:val="40"/>
        </w:rPr>
        <w:t xml:space="preserve"> </w:t>
      </w:r>
      <w:r>
        <w:t>If</w:t>
      </w:r>
      <w:r>
        <w:rPr>
          <w:spacing w:val="-7"/>
        </w:rPr>
        <w:t xml:space="preserve"> </w:t>
      </w:r>
      <w:r>
        <w:t>it</w:t>
      </w:r>
      <w:r>
        <w:rPr>
          <w:spacing w:val="-8"/>
        </w:rPr>
        <w:t xml:space="preserve"> </w:t>
      </w:r>
      <w:r>
        <w:t>is</w:t>
      </w:r>
      <w:r>
        <w:rPr>
          <w:spacing w:val="-11"/>
        </w:rPr>
        <w:t xml:space="preserve"> </w:t>
      </w:r>
      <w:r>
        <w:t>necessary</w:t>
      </w:r>
      <w:r>
        <w:rPr>
          <w:spacing w:val="-11"/>
        </w:rPr>
        <w:t xml:space="preserve"> </w:t>
      </w:r>
      <w:r>
        <w:t>to distinguish between more than one applicant in any criteria, the next criteria will be applied until the tie-breaker is used.</w:t>
      </w:r>
    </w:p>
    <w:p w14:paraId="6E6A7013" w14:textId="77777777" w:rsidR="00793BA6" w:rsidRDefault="00D25870">
      <w:pPr>
        <w:pStyle w:val="BodyText"/>
        <w:spacing w:before="202"/>
        <w:ind w:left="100" w:right="126"/>
        <w:jc w:val="both"/>
      </w:pPr>
      <w:r>
        <w:t>Tie breaker – If two or more children are tied for the last place a lottery will be drawn by an independent person, not employed by the school or working in Children’s Service Directorate at the local authority.</w:t>
      </w:r>
    </w:p>
    <w:p w14:paraId="045A7B96" w14:textId="77777777" w:rsidR="00793BA6" w:rsidRDefault="00793BA6">
      <w:pPr>
        <w:jc w:val="both"/>
        <w:sectPr w:rsidR="00793BA6">
          <w:pgSz w:w="11910" w:h="16840"/>
          <w:pgMar w:top="1380" w:right="1320" w:bottom="1460" w:left="1340" w:header="0" w:footer="1269" w:gutter="0"/>
          <w:cols w:space="720"/>
        </w:sectPr>
      </w:pPr>
    </w:p>
    <w:p w14:paraId="1E43C9F0" w14:textId="77777777" w:rsidR="00793BA6" w:rsidRDefault="00D25870">
      <w:pPr>
        <w:pStyle w:val="BodyText"/>
        <w:spacing w:before="12"/>
        <w:ind w:left="100"/>
        <w:jc w:val="both"/>
      </w:pPr>
      <w:r>
        <w:lastRenderedPageBreak/>
        <w:t>Definitions</w:t>
      </w:r>
      <w:r>
        <w:rPr>
          <w:spacing w:val="-6"/>
        </w:rPr>
        <w:t xml:space="preserve"> </w:t>
      </w:r>
      <w:r>
        <w:t>of</w:t>
      </w:r>
      <w:r>
        <w:rPr>
          <w:spacing w:val="-1"/>
        </w:rPr>
        <w:t xml:space="preserve"> </w:t>
      </w:r>
      <w:r>
        <w:t>terms</w:t>
      </w:r>
      <w:r>
        <w:rPr>
          <w:spacing w:val="-3"/>
        </w:rPr>
        <w:t xml:space="preserve"> </w:t>
      </w:r>
      <w:r>
        <w:t>indicated</w:t>
      </w:r>
      <w:r>
        <w:rPr>
          <w:spacing w:val="-5"/>
        </w:rPr>
        <w:t xml:space="preserve"> </w:t>
      </w:r>
      <w:r>
        <w:t>by</w:t>
      </w:r>
      <w:r>
        <w:rPr>
          <w:spacing w:val="-6"/>
        </w:rPr>
        <w:t xml:space="preserve"> </w:t>
      </w:r>
      <w:r>
        <w:t>numbers</w:t>
      </w:r>
      <w:r>
        <w:rPr>
          <w:spacing w:val="-3"/>
        </w:rPr>
        <w:t xml:space="preserve"> </w:t>
      </w:r>
      <w:r>
        <w:t>are</w:t>
      </w:r>
      <w:r>
        <w:rPr>
          <w:spacing w:val="-5"/>
        </w:rPr>
        <w:t xml:space="preserve"> </w:t>
      </w:r>
      <w:r>
        <w:t>given</w:t>
      </w:r>
      <w:r>
        <w:rPr>
          <w:spacing w:val="-3"/>
        </w:rPr>
        <w:t xml:space="preserve"> </w:t>
      </w:r>
      <w:r>
        <w:t>separately</w:t>
      </w:r>
      <w:r>
        <w:rPr>
          <w:spacing w:val="-6"/>
        </w:rPr>
        <w:t xml:space="preserve"> </w:t>
      </w:r>
      <w:r>
        <w:rPr>
          <w:spacing w:val="-2"/>
        </w:rPr>
        <w:t>below.</w:t>
      </w:r>
    </w:p>
    <w:p w14:paraId="29A6C89E" w14:textId="77777777" w:rsidR="00793BA6" w:rsidRDefault="00D25870">
      <w:pPr>
        <w:pStyle w:val="ListParagraph"/>
        <w:numPr>
          <w:ilvl w:val="0"/>
          <w:numId w:val="3"/>
        </w:numPr>
        <w:tabs>
          <w:tab w:val="left" w:pos="821"/>
        </w:tabs>
        <w:spacing w:before="200"/>
        <w:ind w:right="123"/>
        <w:jc w:val="both"/>
        <w:rPr>
          <w:sz w:val="24"/>
        </w:rPr>
      </w:pPr>
      <w:r>
        <w:rPr>
          <w:sz w:val="24"/>
        </w:rPr>
        <w:t>Looked After Children and Previously Looked After Children, including those children</w:t>
      </w:r>
      <w:r>
        <w:rPr>
          <w:spacing w:val="-5"/>
          <w:sz w:val="24"/>
        </w:rPr>
        <w:t xml:space="preserve"> </w:t>
      </w:r>
      <w:r>
        <w:rPr>
          <w:sz w:val="24"/>
        </w:rPr>
        <w:t>who</w:t>
      </w:r>
      <w:r>
        <w:rPr>
          <w:spacing w:val="-8"/>
          <w:sz w:val="24"/>
        </w:rPr>
        <w:t xml:space="preserve"> </w:t>
      </w:r>
      <w:r>
        <w:rPr>
          <w:sz w:val="24"/>
        </w:rPr>
        <w:t>appear</w:t>
      </w:r>
      <w:r>
        <w:rPr>
          <w:spacing w:val="-7"/>
          <w:sz w:val="24"/>
        </w:rPr>
        <w:t xml:space="preserve"> </w:t>
      </w:r>
      <w:r>
        <w:rPr>
          <w:sz w:val="24"/>
        </w:rPr>
        <w:t>to</w:t>
      </w:r>
      <w:r>
        <w:rPr>
          <w:spacing w:val="-8"/>
          <w:sz w:val="24"/>
        </w:rPr>
        <w:t xml:space="preserve"> </w:t>
      </w:r>
      <w:r>
        <w:rPr>
          <w:sz w:val="24"/>
        </w:rPr>
        <w:t>have</w:t>
      </w:r>
      <w:r>
        <w:rPr>
          <w:spacing w:val="-8"/>
          <w:sz w:val="24"/>
        </w:rPr>
        <w:t xml:space="preserve"> </w:t>
      </w:r>
      <w:r>
        <w:rPr>
          <w:sz w:val="24"/>
        </w:rPr>
        <w:t>been</w:t>
      </w:r>
      <w:r>
        <w:rPr>
          <w:spacing w:val="-8"/>
          <w:sz w:val="24"/>
        </w:rPr>
        <w:t xml:space="preserve"> </w:t>
      </w:r>
      <w:r>
        <w:rPr>
          <w:sz w:val="24"/>
        </w:rPr>
        <w:t>in</w:t>
      </w:r>
      <w:r>
        <w:rPr>
          <w:spacing w:val="-8"/>
          <w:sz w:val="24"/>
        </w:rPr>
        <w:t xml:space="preserve"> </w:t>
      </w:r>
      <w:r>
        <w:rPr>
          <w:sz w:val="24"/>
        </w:rPr>
        <w:t>state</w:t>
      </w:r>
      <w:r>
        <w:rPr>
          <w:spacing w:val="-8"/>
          <w:sz w:val="24"/>
        </w:rPr>
        <w:t xml:space="preserve"> </w:t>
      </w:r>
      <w:r>
        <w:rPr>
          <w:sz w:val="24"/>
        </w:rPr>
        <w:t>care</w:t>
      </w:r>
      <w:r>
        <w:rPr>
          <w:spacing w:val="-6"/>
          <w:sz w:val="24"/>
        </w:rPr>
        <w:t xml:space="preserve"> </w:t>
      </w:r>
      <w:r>
        <w:rPr>
          <w:sz w:val="24"/>
        </w:rPr>
        <w:t>outside</w:t>
      </w:r>
      <w:r>
        <w:rPr>
          <w:spacing w:val="-8"/>
          <w:sz w:val="24"/>
        </w:rPr>
        <w:t xml:space="preserve"> </w:t>
      </w:r>
      <w:r>
        <w:rPr>
          <w:sz w:val="24"/>
        </w:rPr>
        <w:t>of</w:t>
      </w:r>
      <w:r>
        <w:rPr>
          <w:spacing w:val="-6"/>
          <w:sz w:val="24"/>
        </w:rPr>
        <w:t xml:space="preserve"> </w:t>
      </w:r>
      <w:r>
        <w:rPr>
          <w:sz w:val="24"/>
        </w:rPr>
        <w:t>England</w:t>
      </w:r>
      <w:r>
        <w:rPr>
          <w:spacing w:val="-8"/>
          <w:sz w:val="24"/>
        </w:rPr>
        <w:t xml:space="preserve"> </w:t>
      </w:r>
      <w:r>
        <w:rPr>
          <w:sz w:val="24"/>
        </w:rPr>
        <w:t>and</w:t>
      </w:r>
      <w:r>
        <w:rPr>
          <w:spacing w:val="-6"/>
          <w:sz w:val="24"/>
        </w:rPr>
        <w:t xml:space="preserve"> </w:t>
      </w:r>
      <w:r>
        <w:rPr>
          <w:sz w:val="24"/>
        </w:rPr>
        <w:t>ceased to be in state care as a result of being adopted (1).</w:t>
      </w:r>
    </w:p>
    <w:p w14:paraId="7E6B135C" w14:textId="77777777" w:rsidR="00793BA6" w:rsidRDefault="00D25870">
      <w:pPr>
        <w:pStyle w:val="ListParagraph"/>
        <w:numPr>
          <w:ilvl w:val="0"/>
          <w:numId w:val="3"/>
        </w:numPr>
        <w:tabs>
          <w:tab w:val="left" w:pos="821"/>
        </w:tabs>
        <w:ind w:right="127"/>
        <w:jc w:val="both"/>
        <w:rPr>
          <w:sz w:val="24"/>
        </w:rPr>
      </w:pPr>
      <w:r>
        <w:rPr>
          <w:sz w:val="24"/>
        </w:rPr>
        <w:t>A</w:t>
      </w:r>
      <w:r>
        <w:rPr>
          <w:spacing w:val="-7"/>
          <w:sz w:val="24"/>
        </w:rPr>
        <w:t xml:space="preserve"> </w:t>
      </w:r>
      <w:r>
        <w:rPr>
          <w:sz w:val="24"/>
        </w:rPr>
        <w:t>brother</w:t>
      </w:r>
      <w:r>
        <w:rPr>
          <w:spacing w:val="-8"/>
          <w:sz w:val="24"/>
        </w:rPr>
        <w:t xml:space="preserve"> </w:t>
      </w:r>
      <w:r>
        <w:rPr>
          <w:sz w:val="24"/>
        </w:rPr>
        <w:t>or</w:t>
      </w:r>
      <w:r>
        <w:rPr>
          <w:spacing w:val="-8"/>
          <w:sz w:val="24"/>
        </w:rPr>
        <w:t xml:space="preserve"> </w:t>
      </w:r>
      <w:r>
        <w:rPr>
          <w:sz w:val="24"/>
        </w:rPr>
        <w:t>sister</w:t>
      </w:r>
      <w:r>
        <w:rPr>
          <w:spacing w:val="-8"/>
          <w:sz w:val="24"/>
        </w:rPr>
        <w:t xml:space="preserve"> </w:t>
      </w:r>
      <w:r>
        <w:rPr>
          <w:sz w:val="24"/>
        </w:rPr>
        <w:t>attending</w:t>
      </w:r>
      <w:r>
        <w:rPr>
          <w:spacing w:val="-9"/>
          <w:sz w:val="24"/>
        </w:rPr>
        <w:t xml:space="preserve"> </w:t>
      </w:r>
      <w:r>
        <w:rPr>
          <w:sz w:val="24"/>
        </w:rPr>
        <w:t>the</w:t>
      </w:r>
      <w:r>
        <w:rPr>
          <w:spacing w:val="-9"/>
          <w:sz w:val="24"/>
        </w:rPr>
        <w:t xml:space="preserve"> </w:t>
      </w:r>
      <w:r>
        <w:rPr>
          <w:sz w:val="24"/>
        </w:rPr>
        <w:t>school</w:t>
      </w:r>
      <w:r>
        <w:rPr>
          <w:spacing w:val="-8"/>
          <w:sz w:val="24"/>
        </w:rPr>
        <w:t xml:space="preserve"> </w:t>
      </w:r>
      <w:r>
        <w:rPr>
          <w:sz w:val="24"/>
        </w:rPr>
        <w:t>at</w:t>
      </w:r>
      <w:r>
        <w:rPr>
          <w:spacing w:val="-10"/>
          <w:sz w:val="24"/>
        </w:rPr>
        <w:t xml:space="preserve"> </w:t>
      </w:r>
      <w:r>
        <w:rPr>
          <w:sz w:val="24"/>
        </w:rPr>
        <w:t>the</w:t>
      </w:r>
      <w:r>
        <w:rPr>
          <w:spacing w:val="-9"/>
          <w:sz w:val="24"/>
        </w:rPr>
        <w:t xml:space="preserve"> </w:t>
      </w:r>
      <w:r>
        <w:rPr>
          <w:sz w:val="24"/>
        </w:rPr>
        <w:t>time</w:t>
      </w:r>
      <w:r>
        <w:rPr>
          <w:spacing w:val="-9"/>
          <w:sz w:val="24"/>
        </w:rPr>
        <w:t xml:space="preserve"> </w:t>
      </w:r>
      <w:r>
        <w:rPr>
          <w:sz w:val="24"/>
        </w:rPr>
        <w:t>of</w:t>
      </w:r>
      <w:r>
        <w:rPr>
          <w:spacing w:val="-7"/>
          <w:sz w:val="24"/>
        </w:rPr>
        <w:t xml:space="preserve"> </w:t>
      </w:r>
      <w:r>
        <w:rPr>
          <w:sz w:val="24"/>
        </w:rPr>
        <w:t>application,</w:t>
      </w:r>
      <w:r>
        <w:rPr>
          <w:spacing w:val="-10"/>
          <w:sz w:val="24"/>
        </w:rPr>
        <w:t xml:space="preserve"> </w:t>
      </w:r>
      <w:r>
        <w:rPr>
          <w:sz w:val="24"/>
        </w:rPr>
        <w:t>or</w:t>
      </w:r>
      <w:r>
        <w:rPr>
          <w:spacing w:val="-10"/>
          <w:sz w:val="24"/>
        </w:rPr>
        <w:t xml:space="preserve"> </w:t>
      </w:r>
      <w:r>
        <w:rPr>
          <w:sz w:val="24"/>
        </w:rPr>
        <w:t>who</w:t>
      </w:r>
      <w:r>
        <w:rPr>
          <w:spacing w:val="-7"/>
          <w:sz w:val="24"/>
        </w:rPr>
        <w:t xml:space="preserve"> </w:t>
      </w:r>
      <w:r>
        <w:rPr>
          <w:sz w:val="24"/>
        </w:rPr>
        <w:t>will</w:t>
      </w:r>
      <w:r>
        <w:rPr>
          <w:spacing w:val="-9"/>
          <w:sz w:val="24"/>
        </w:rPr>
        <w:t xml:space="preserve"> </w:t>
      </w:r>
      <w:r>
        <w:rPr>
          <w:sz w:val="24"/>
        </w:rPr>
        <w:t>be attending the school at the expected time of admission. (2).</w:t>
      </w:r>
    </w:p>
    <w:p w14:paraId="6CD2B8F0" w14:textId="77777777" w:rsidR="00793BA6" w:rsidRDefault="00D25870">
      <w:pPr>
        <w:pStyle w:val="ListParagraph"/>
        <w:numPr>
          <w:ilvl w:val="0"/>
          <w:numId w:val="3"/>
        </w:numPr>
        <w:tabs>
          <w:tab w:val="left" w:pos="821"/>
        </w:tabs>
        <w:ind w:hanging="361"/>
        <w:jc w:val="both"/>
        <w:rPr>
          <w:sz w:val="24"/>
        </w:rPr>
      </w:pPr>
      <w:r>
        <w:rPr>
          <w:sz w:val="24"/>
        </w:rPr>
        <w:t>Nearest</w:t>
      </w:r>
      <w:r>
        <w:rPr>
          <w:spacing w:val="-2"/>
          <w:sz w:val="24"/>
        </w:rPr>
        <w:t xml:space="preserve"> </w:t>
      </w:r>
      <w:r>
        <w:rPr>
          <w:sz w:val="24"/>
        </w:rPr>
        <w:t>School:</w:t>
      </w:r>
      <w:r>
        <w:rPr>
          <w:spacing w:val="-3"/>
          <w:sz w:val="24"/>
        </w:rPr>
        <w:t xml:space="preserve"> </w:t>
      </w:r>
      <w:r>
        <w:rPr>
          <w:sz w:val="24"/>
        </w:rPr>
        <w:t>measured</w:t>
      </w:r>
      <w:r>
        <w:rPr>
          <w:spacing w:val="-1"/>
          <w:sz w:val="24"/>
        </w:rPr>
        <w:t xml:space="preserve"> </w:t>
      </w:r>
      <w:r>
        <w:rPr>
          <w:sz w:val="24"/>
        </w:rPr>
        <w:t>by</w:t>
      </w:r>
      <w:r>
        <w:rPr>
          <w:spacing w:val="-4"/>
          <w:sz w:val="24"/>
        </w:rPr>
        <w:t xml:space="preserve"> </w:t>
      </w:r>
      <w:r>
        <w:rPr>
          <w:sz w:val="24"/>
        </w:rPr>
        <w:t>straight</w:t>
      </w:r>
      <w:r>
        <w:rPr>
          <w:spacing w:val="-2"/>
          <w:sz w:val="24"/>
        </w:rPr>
        <w:t xml:space="preserve"> </w:t>
      </w:r>
      <w:r>
        <w:rPr>
          <w:sz w:val="24"/>
        </w:rPr>
        <w:t>line</w:t>
      </w:r>
      <w:r>
        <w:rPr>
          <w:spacing w:val="-4"/>
          <w:sz w:val="24"/>
        </w:rPr>
        <w:t xml:space="preserve"> </w:t>
      </w:r>
      <w:r>
        <w:rPr>
          <w:sz w:val="24"/>
        </w:rPr>
        <w:t>distance</w:t>
      </w:r>
      <w:r>
        <w:rPr>
          <w:spacing w:val="-3"/>
          <w:sz w:val="24"/>
        </w:rPr>
        <w:t xml:space="preserve"> </w:t>
      </w:r>
      <w:r>
        <w:rPr>
          <w:spacing w:val="-4"/>
          <w:sz w:val="24"/>
        </w:rPr>
        <w:t>(3).</w:t>
      </w:r>
    </w:p>
    <w:p w14:paraId="6B0DCD97" w14:textId="77777777" w:rsidR="00793BA6" w:rsidRDefault="00D25870">
      <w:pPr>
        <w:pStyle w:val="ListParagraph"/>
        <w:numPr>
          <w:ilvl w:val="0"/>
          <w:numId w:val="3"/>
        </w:numPr>
        <w:tabs>
          <w:tab w:val="left" w:pos="821"/>
        </w:tabs>
        <w:ind w:hanging="361"/>
        <w:jc w:val="both"/>
        <w:rPr>
          <w:sz w:val="24"/>
        </w:rPr>
      </w:pPr>
      <w:r>
        <w:rPr>
          <w:sz w:val="24"/>
        </w:rPr>
        <w:t>Increasing</w:t>
      </w:r>
      <w:r>
        <w:rPr>
          <w:spacing w:val="-4"/>
          <w:sz w:val="24"/>
        </w:rPr>
        <w:t xml:space="preserve"> </w:t>
      </w:r>
      <w:r>
        <w:rPr>
          <w:sz w:val="24"/>
        </w:rPr>
        <w:t>order</w:t>
      </w:r>
      <w:r>
        <w:rPr>
          <w:spacing w:val="-2"/>
          <w:sz w:val="24"/>
        </w:rPr>
        <w:t xml:space="preserve"> </w:t>
      </w:r>
      <w:r>
        <w:rPr>
          <w:sz w:val="24"/>
        </w:rPr>
        <w:t>of</w:t>
      </w:r>
      <w:r>
        <w:rPr>
          <w:spacing w:val="-1"/>
          <w:sz w:val="24"/>
        </w:rPr>
        <w:t xml:space="preserve"> </w:t>
      </w:r>
      <w:proofErr w:type="gramStart"/>
      <w:r>
        <w:rPr>
          <w:sz w:val="24"/>
        </w:rPr>
        <w:t>straight</w:t>
      </w:r>
      <w:r>
        <w:rPr>
          <w:spacing w:val="-2"/>
          <w:sz w:val="24"/>
        </w:rPr>
        <w:t xml:space="preserve"> </w:t>
      </w:r>
      <w:r>
        <w:rPr>
          <w:sz w:val="24"/>
        </w:rPr>
        <w:t>line</w:t>
      </w:r>
      <w:proofErr w:type="gramEnd"/>
      <w:r>
        <w:rPr>
          <w:spacing w:val="-2"/>
          <w:sz w:val="24"/>
        </w:rPr>
        <w:t xml:space="preserve"> </w:t>
      </w:r>
      <w:r>
        <w:rPr>
          <w:sz w:val="24"/>
        </w:rPr>
        <w:t>distance</w:t>
      </w:r>
      <w:r>
        <w:rPr>
          <w:spacing w:val="-4"/>
          <w:sz w:val="24"/>
        </w:rPr>
        <w:t xml:space="preserve"> (4).</w:t>
      </w:r>
    </w:p>
    <w:p w14:paraId="0B95042F" w14:textId="77777777" w:rsidR="00793BA6" w:rsidRDefault="00793BA6">
      <w:pPr>
        <w:pStyle w:val="BodyText"/>
        <w:rPr>
          <w:sz w:val="26"/>
        </w:rPr>
      </w:pPr>
    </w:p>
    <w:p w14:paraId="6ECE28F5" w14:textId="77777777" w:rsidR="00793BA6" w:rsidRDefault="00D25870">
      <w:pPr>
        <w:pStyle w:val="BodyText"/>
        <w:spacing w:before="217"/>
        <w:ind w:left="100" w:right="120"/>
        <w:jc w:val="both"/>
      </w:pPr>
      <w:r>
        <w:t>The</w:t>
      </w:r>
      <w:r>
        <w:rPr>
          <w:spacing w:val="-13"/>
        </w:rPr>
        <w:t xml:space="preserve"> </w:t>
      </w:r>
      <w:r>
        <w:t>intended</w:t>
      </w:r>
      <w:r>
        <w:rPr>
          <w:spacing w:val="-13"/>
        </w:rPr>
        <w:t xml:space="preserve"> </w:t>
      </w:r>
      <w:r>
        <w:t>overall</w:t>
      </w:r>
      <w:r>
        <w:rPr>
          <w:spacing w:val="-14"/>
        </w:rPr>
        <w:t xml:space="preserve"> </w:t>
      </w:r>
      <w:r>
        <w:t>effect</w:t>
      </w:r>
      <w:r>
        <w:rPr>
          <w:spacing w:val="-15"/>
        </w:rPr>
        <w:t xml:space="preserve"> </w:t>
      </w:r>
      <w:r>
        <w:t>of</w:t>
      </w:r>
      <w:r>
        <w:rPr>
          <w:spacing w:val="-13"/>
        </w:rPr>
        <w:t xml:space="preserve"> </w:t>
      </w:r>
      <w:r>
        <w:t>the</w:t>
      </w:r>
      <w:r>
        <w:rPr>
          <w:spacing w:val="-13"/>
        </w:rPr>
        <w:t xml:space="preserve"> </w:t>
      </w:r>
      <w:r>
        <w:t>proposed</w:t>
      </w:r>
      <w:r>
        <w:rPr>
          <w:spacing w:val="-15"/>
        </w:rPr>
        <w:t xml:space="preserve"> </w:t>
      </w:r>
      <w:r>
        <w:t>oversubscription</w:t>
      </w:r>
      <w:r>
        <w:rPr>
          <w:spacing w:val="-15"/>
        </w:rPr>
        <w:t xml:space="preserve"> </w:t>
      </w:r>
      <w:r>
        <w:t>criteria</w:t>
      </w:r>
      <w:r>
        <w:rPr>
          <w:spacing w:val="-15"/>
        </w:rPr>
        <w:t xml:space="preserve"> </w:t>
      </w:r>
      <w:r>
        <w:t>is</w:t>
      </w:r>
      <w:r>
        <w:rPr>
          <w:spacing w:val="-14"/>
        </w:rPr>
        <w:t xml:space="preserve"> </w:t>
      </w:r>
      <w:r>
        <w:t>to</w:t>
      </w:r>
      <w:r>
        <w:rPr>
          <w:spacing w:val="-14"/>
        </w:rPr>
        <w:t xml:space="preserve"> </w:t>
      </w:r>
      <w:proofErr w:type="spellStart"/>
      <w:r>
        <w:t>maximise</w:t>
      </w:r>
      <w:proofErr w:type="spellEnd"/>
      <w:r>
        <w:rPr>
          <w:spacing w:val="-13"/>
        </w:rPr>
        <w:t xml:space="preserve"> </w:t>
      </w:r>
      <w:r>
        <w:t>the likelihood</w:t>
      </w:r>
      <w:r>
        <w:rPr>
          <w:spacing w:val="-2"/>
        </w:rPr>
        <w:t xml:space="preserve"> </w:t>
      </w:r>
      <w:r>
        <w:t>that</w:t>
      </w:r>
      <w:r>
        <w:rPr>
          <w:spacing w:val="-2"/>
        </w:rPr>
        <w:t xml:space="preserve"> </w:t>
      </w:r>
      <w:r>
        <w:t>local</w:t>
      </w:r>
      <w:r>
        <w:rPr>
          <w:spacing w:val="-3"/>
        </w:rPr>
        <w:t xml:space="preserve"> </w:t>
      </w:r>
      <w:r>
        <w:t>children</w:t>
      </w:r>
      <w:r>
        <w:rPr>
          <w:spacing w:val="-2"/>
        </w:rPr>
        <w:t xml:space="preserve"> </w:t>
      </w:r>
      <w:r>
        <w:t>will</w:t>
      </w:r>
      <w:r>
        <w:rPr>
          <w:spacing w:val="-1"/>
        </w:rPr>
        <w:t xml:space="preserve"> </w:t>
      </w:r>
      <w:r>
        <w:t>gain</w:t>
      </w:r>
      <w:r>
        <w:rPr>
          <w:spacing w:val="-2"/>
        </w:rPr>
        <w:t xml:space="preserve"> </w:t>
      </w:r>
      <w:r>
        <w:t>places</w:t>
      </w:r>
      <w:r>
        <w:rPr>
          <w:spacing w:val="-2"/>
        </w:rPr>
        <w:t xml:space="preserve"> </w:t>
      </w:r>
      <w:r>
        <w:t>at</w:t>
      </w:r>
      <w:r>
        <w:rPr>
          <w:spacing w:val="-2"/>
        </w:rPr>
        <w:t xml:space="preserve"> </w:t>
      </w:r>
      <w:r>
        <w:t>their</w:t>
      </w:r>
      <w:r>
        <w:rPr>
          <w:spacing w:val="-4"/>
        </w:rPr>
        <w:t xml:space="preserve"> </w:t>
      </w:r>
      <w:r>
        <w:t>local</w:t>
      </w:r>
      <w:r>
        <w:rPr>
          <w:spacing w:val="-3"/>
        </w:rPr>
        <w:t xml:space="preserve"> </w:t>
      </w:r>
      <w:r>
        <w:t>school</w:t>
      </w:r>
      <w:r>
        <w:rPr>
          <w:spacing w:val="-3"/>
        </w:rPr>
        <w:t xml:space="preserve"> </w:t>
      </w:r>
      <w:r>
        <w:t>in</w:t>
      </w:r>
      <w:r>
        <w:rPr>
          <w:spacing w:val="-2"/>
        </w:rPr>
        <w:t xml:space="preserve"> </w:t>
      </w:r>
      <w:r>
        <w:t>an</w:t>
      </w:r>
      <w:r>
        <w:rPr>
          <w:spacing w:val="-2"/>
        </w:rPr>
        <w:t xml:space="preserve"> </w:t>
      </w:r>
      <w:r>
        <w:t>oversubscribed year; it is not possible to guarantee this however.</w:t>
      </w:r>
    </w:p>
    <w:p w14:paraId="76062D72" w14:textId="77777777" w:rsidR="00793BA6" w:rsidRDefault="00D25870">
      <w:pPr>
        <w:pStyle w:val="ListParagraph"/>
        <w:numPr>
          <w:ilvl w:val="0"/>
          <w:numId w:val="2"/>
        </w:numPr>
        <w:tabs>
          <w:tab w:val="left" w:pos="509"/>
        </w:tabs>
        <w:spacing w:before="202"/>
        <w:ind w:right="115" w:firstLine="0"/>
        <w:jc w:val="both"/>
        <w:rPr>
          <w:sz w:val="24"/>
        </w:rPr>
      </w:pPr>
      <w:r>
        <w:rPr>
          <w:sz w:val="24"/>
        </w:rPr>
        <w:t>A</w:t>
      </w:r>
      <w:r>
        <w:rPr>
          <w:spacing w:val="-11"/>
          <w:sz w:val="24"/>
        </w:rPr>
        <w:t xml:space="preserve"> </w:t>
      </w:r>
      <w:r>
        <w:rPr>
          <w:sz w:val="24"/>
        </w:rPr>
        <w:t>'looked</w:t>
      </w:r>
      <w:r>
        <w:rPr>
          <w:spacing w:val="-13"/>
          <w:sz w:val="24"/>
        </w:rPr>
        <w:t xml:space="preserve"> </w:t>
      </w:r>
      <w:r>
        <w:rPr>
          <w:sz w:val="24"/>
        </w:rPr>
        <w:t>after</w:t>
      </w:r>
      <w:r>
        <w:rPr>
          <w:spacing w:val="-12"/>
          <w:sz w:val="24"/>
        </w:rPr>
        <w:t xml:space="preserve"> </w:t>
      </w:r>
      <w:r>
        <w:rPr>
          <w:sz w:val="24"/>
        </w:rPr>
        <w:t>child'</w:t>
      </w:r>
      <w:r>
        <w:rPr>
          <w:spacing w:val="-12"/>
          <w:sz w:val="24"/>
        </w:rPr>
        <w:t xml:space="preserve"> </w:t>
      </w:r>
      <w:r>
        <w:rPr>
          <w:sz w:val="24"/>
        </w:rPr>
        <w:t>is</w:t>
      </w:r>
      <w:r>
        <w:rPr>
          <w:spacing w:val="-12"/>
          <w:sz w:val="24"/>
        </w:rPr>
        <w:t xml:space="preserve"> </w:t>
      </w:r>
      <w:r>
        <w:rPr>
          <w:sz w:val="24"/>
        </w:rPr>
        <w:t>a</w:t>
      </w:r>
      <w:r>
        <w:rPr>
          <w:spacing w:val="-8"/>
          <w:sz w:val="24"/>
        </w:rPr>
        <w:t xml:space="preserve"> </w:t>
      </w:r>
      <w:r>
        <w:rPr>
          <w:sz w:val="24"/>
        </w:rPr>
        <w:t>child</w:t>
      </w:r>
      <w:r>
        <w:rPr>
          <w:spacing w:val="-11"/>
          <w:sz w:val="24"/>
        </w:rPr>
        <w:t xml:space="preserve"> </w:t>
      </w:r>
      <w:r>
        <w:rPr>
          <w:sz w:val="24"/>
        </w:rPr>
        <w:t>who</w:t>
      </w:r>
      <w:r>
        <w:rPr>
          <w:spacing w:val="-11"/>
          <w:sz w:val="24"/>
        </w:rPr>
        <w:t xml:space="preserve"> </w:t>
      </w:r>
      <w:r>
        <w:rPr>
          <w:sz w:val="24"/>
        </w:rPr>
        <w:t>is</w:t>
      </w:r>
      <w:r>
        <w:rPr>
          <w:spacing w:val="-12"/>
          <w:sz w:val="24"/>
        </w:rPr>
        <w:t xml:space="preserve"> </w:t>
      </w:r>
      <w:r>
        <w:rPr>
          <w:sz w:val="24"/>
        </w:rPr>
        <w:t>(a)</w:t>
      </w:r>
      <w:r>
        <w:rPr>
          <w:spacing w:val="-12"/>
          <w:sz w:val="24"/>
        </w:rPr>
        <w:t xml:space="preserve"> </w:t>
      </w:r>
      <w:r>
        <w:rPr>
          <w:sz w:val="24"/>
        </w:rPr>
        <w:t>in</w:t>
      </w:r>
      <w:r>
        <w:rPr>
          <w:spacing w:val="-11"/>
          <w:sz w:val="24"/>
        </w:rPr>
        <w:t xml:space="preserve"> </w:t>
      </w:r>
      <w:r>
        <w:rPr>
          <w:sz w:val="24"/>
        </w:rPr>
        <w:t>the</w:t>
      </w:r>
      <w:r>
        <w:rPr>
          <w:spacing w:val="-11"/>
          <w:sz w:val="24"/>
        </w:rPr>
        <w:t xml:space="preserve"> </w:t>
      </w:r>
      <w:r>
        <w:rPr>
          <w:sz w:val="24"/>
        </w:rPr>
        <w:t>care</w:t>
      </w:r>
      <w:r>
        <w:rPr>
          <w:spacing w:val="-14"/>
          <w:sz w:val="24"/>
        </w:rPr>
        <w:t xml:space="preserve"> </w:t>
      </w:r>
      <w:r>
        <w:rPr>
          <w:sz w:val="24"/>
        </w:rPr>
        <w:t>of</w:t>
      </w:r>
      <w:r>
        <w:rPr>
          <w:spacing w:val="-11"/>
          <w:sz w:val="24"/>
        </w:rPr>
        <w:t xml:space="preserve"> </w:t>
      </w:r>
      <w:r>
        <w:rPr>
          <w:sz w:val="24"/>
        </w:rPr>
        <w:t>a</w:t>
      </w:r>
      <w:r>
        <w:rPr>
          <w:spacing w:val="-11"/>
          <w:sz w:val="24"/>
        </w:rPr>
        <w:t xml:space="preserve"> </w:t>
      </w:r>
      <w:r>
        <w:rPr>
          <w:sz w:val="24"/>
        </w:rPr>
        <w:t>local</w:t>
      </w:r>
      <w:r>
        <w:rPr>
          <w:spacing w:val="-12"/>
          <w:sz w:val="24"/>
        </w:rPr>
        <w:t xml:space="preserve"> </w:t>
      </w:r>
      <w:r>
        <w:rPr>
          <w:sz w:val="24"/>
        </w:rPr>
        <w:t>authority,</w:t>
      </w:r>
      <w:r>
        <w:rPr>
          <w:spacing w:val="-11"/>
          <w:sz w:val="24"/>
        </w:rPr>
        <w:t xml:space="preserve"> </w:t>
      </w:r>
      <w:r>
        <w:rPr>
          <w:sz w:val="24"/>
        </w:rPr>
        <w:t>or</w:t>
      </w:r>
      <w:r>
        <w:rPr>
          <w:spacing w:val="-12"/>
          <w:sz w:val="24"/>
        </w:rPr>
        <w:t xml:space="preserve"> </w:t>
      </w:r>
      <w:r>
        <w:rPr>
          <w:sz w:val="24"/>
        </w:rPr>
        <w:t>(b)</w:t>
      </w:r>
      <w:r>
        <w:rPr>
          <w:spacing w:val="-12"/>
          <w:sz w:val="24"/>
        </w:rPr>
        <w:t xml:space="preserve"> </w:t>
      </w:r>
      <w:r>
        <w:rPr>
          <w:sz w:val="24"/>
        </w:rPr>
        <w:t>being provided with accommodation by a local authority in the exercise of their social services functions</w:t>
      </w:r>
      <w:r>
        <w:rPr>
          <w:spacing w:val="-1"/>
          <w:sz w:val="24"/>
        </w:rPr>
        <w:t xml:space="preserve"> </w:t>
      </w:r>
      <w:r>
        <w:rPr>
          <w:sz w:val="24"/>
        </w:rPr>
        <w:t>(see</w:t>
      </w:r>
      <w:r>
        <w:rPr>
          <w:spacing w:val="-2"/>
          <w:sz w:val="24"/>
        </w:rPr>
        <w:t xml:space="preserve"> </w:t>
      </w:r>
      <w:r>
        <w:rPr>
          <w:sz w:val="24"/>
        </w:rPr>
        <w:t>the</w:t>
      </w:r>
      <w:r>
        <w:rPr>
          <w:spacing w:val="-3"/>
          <w:sz w:val="24"/>
        </w:rPr>
        <w:t xml:space="preserve"> </w:t>
      </w:r>
      <w:r>
        <w:rPr>
          <w:sz w:val="24"/>
        </w:rPr>
        <w:t>definition in Section 22(1)</w:t>
      </w:r>
      <w:r>
        <w:rPr>
          <w:spacing w:val="-1"/>
          <w:sz w:val="24"/>
        </w:rPr>
        <w:t xml:space="preserve"> </w:t>
      </w:r>
      <w:r>
        <w:rPr>
          <w:sz w:val="24"/>
        </w:rPr>
        <w:t>of the</w:t>
      </w:r>
      <w:r>
        <w:rPr>
          <w:spacing w:val="-2"/>
          <w:sz w:val="24"/>
        </w:rPr>
        <w:t xml:space="preserve"> </w:t>
      </w:r>
      <w:r>
        <w:rPr>
          <w:sz w:val="24"/>
        </w:rPr>
        <w:t>Children</w:t>
      </w:r>
      <w:r>
        <w:rPr>
          <w:spacing w:val="-2"/>
          <w:sz w:val="24"/>
        </w:rPr>
        <w:t xml:space="preserve"> </w:t>
      </w:r>
      <w:r>
        <w:rPr>
          <w:sz w:val="24"/>
        </w:rPr>
        <w:t>Act</w:t>
      </w:r>
      <w:r>
        <w:rPr>
          <w:spacing w:val="-3"/>
          <w:sz w:val="24"/>
        </w:rPr>
        <w:t xml:space="preserve"> </w:t>
      </w:r>
      <w:r>
        <w:rPr>
          <w:sz w:val="24"/>
        </w:rPr>
        <w:t>1989)</w:t>
      </w:r>
      <w:r>
        <w:rPr>
          <w:spacing w:val="-3"/>
          <w:sz w:val="24"/>
        </w:rPr>
        <w:t xml:space="preserve"> </w:t>
      </w:r>
      <w:r>
        <w:rPr>
          <w:sz w:val="24"/>
        </w:rPr>
        <w:t>at</w:t>
      </w:r>
      <w:r>
        <w:rPr>
          <w:spacing w:val="-3"/>
          <w:sz w:val="24"/>
        </w:rPr>
        <w:t xml:space="preserve"> </w:t>
      </w:r>
      <w:r>
        <w:rPr>
          <w:sz w:val="24"/>
        </w:rPr>
        <w:t>the time</w:t>
      </w:r>
      <w:r>
        <w:rPr>
          <w:spacing w:val="-2"/>
          <w:sz w:val="24"/>
        </w:rPr>
        <w:t xml:space="preserve"> </w:t>
      </w:r>
      <w:r>
        <w:rPr>
          <w:sz w:val="24"/>
        </w:rPr>
        <w:t>of making</w:t>
      </w:r>
      <w:r>
        <w:rPr>
          <w:spacing w:val="-1"/>
          <w:sz w:val="24"/>
        </w:rPr>
        <w:t xml:space="preserve"> </w:t>
      </w:r>
      <w:r>
        <w:rPr>
          <w:sz w:val="24"/>
        </w:rPr>
        <w:t>an</w:t>
      </w:r>
      <w:r>
        <w:rPr>
          <w:spacing w:val="-2"/>
          <w:sz w:val="24"/>
        </w:rPr>
        <w:t xml:space="preserve"> </w:t>
      </w:r>
      <w:r>
        <w:rPr>
          <w:sz w:val="24"/>
        </w:rPr>
        <w:t>application to</w:t>
      </w:r>
      <w:r>
        <w:rPr>
          <w:spacing w:val="-2"/>
          <w:sz w:val="24"/>
        </w:rPr>
        <w:t xml:space="preserve"> </w:t>
      </w:r>
      <w:r>
        <w:rPr>
          <w:sz w:val="24"/>
        </w:rPr>
        <w:t>a school.</w:t>
      </w:r>
      <w:r>
        <w:rPr>
          <w:spacing w:val="-2"/>
          <w:sz w:val="24"/>
        </w:rPr>
        <w:t xml:space="preserve"> </w:t>
      </w:r>
      <w:r>
        <w:rPr>
          <w:sz w:val="24"/>
        </w:rPr>
        <w:t>A child is regarded as</w:t>
      </w:r>
      <w:r>
        <w:rPr>
          <w:spacing w:val="-1"/>
          <w:sz w:val="24"/>
        </w:rPr>
        <w:t xml:space="preserve"> </w:t>
      </w:r>
      <w:r>
        <w:rPr>
          <w:sz w:val="24"/>
        </w:rPr>
        <w:t>having been in state care</w:t>
      </w:r>
      <w:r>
        <w:rPr>
          <w:spacing w:val="-4"/>
          <w:sz w:val="24"/>
        </w:rPr>
        <w:t xml:space="preserve"> </w:t>
      </w:r>
      <w:r>
        <w:rPr>
          <w:sz w:val="24"/>
        </w:rPr>
        <w:t>outside</w:t>
      </w:r>
      <w:r>
        <w:rPr>
          <w:spacing w:val="-4"/>
          <w:sz w:val="24"/>
        </w:rPr>
        <w:t xml:space="preserve"> </w:t>
      </w:r>
      <w:r>
        <w:rPr>
          <w:sz w:val="24"/>
        </w:rPr>
        <w:t>of</w:t>
      </w:r>
      <w:r>
        <w:rPr>
          <w:spacing w:val="-4"/>
          <w:sz w:val="24"/>
        </w:rPr>
        <w:t xml:space="preserve"> </w:t>
      </w:r>
      <w:r>
        <w:rPr>
          <w:sz w:val="24"/>
        </w:rPr>
        <w:t>England</w:t>
      </w:r>
      <w:r>
        <w:rPr>
          <w:spacing w:val="-4"/>
          <w:sz w:val="24"/>
        </w:rPr>
        <w:t xml:space="preserve"> </w:t>
      </w:r>
      <w:r>
        <w:rPr>
          <w:sz w:val="24"/>
        </w:rPr>
        <w:t>if</w:t>
      </w:r>
      <w:r>
        <w:rPr>
          <w:spacing w:val="-5"/>
          <w:sz w:val="24"/>
        </w:rPr>
        <w:t xml:space="preserve"> </w:t>
      </w:r>
      <w:r>
        <w:rPr>
          <w:sz w:val="24"/>
        </w:rPr>
        <w:t>they</w:t>
      </w:r>
      <w:r>
        <w:rPr>
          <w:spacing w:val="-7"/>
          <w:sz w:val="24"/>
        </w:rPr>
        <w:t xml:space="preserve"> </w:t>
      </w:r>
      <w:r>
        <w:rPr>
          <w:sz w:val="24"/>
        </w:rPr>
        <w:t>were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care</w:t>
      </w:r>
      <w:r>
        <w:rPr>
          <w:spacing w:val="-4"/>
          <w:sz w:val="24"/>
        </w:rPr>
        <w:t xml:space="preserve"> </w:t>
      </w:r>
      <w:r>
        <w:rPr>
          <w:sz w:val="24"/>
        </w:rPr>
        <w:t>of</w:t>
      </w:r>
      <w:r>
        <w:rPr>
          <w:spacing w:val="-2"/>
          <w:sz w:val="24"/>
        </w:rPr>
        <w:t xml:space="preserve"> </w:t>
      </w:r>
      <w:r>
        <w:rPr>
          <w:sz w:val="24"/>
        </w:rPr>
        <w:t>or</w:t>
      </w:r>
      <w:r>
        <w:rPr>
          <w:spacing w:val="-5"/>
          <w:sz w:val="24"/>
        </w:rPr>
        <w:t xml:space="preserve"> </w:t>
      </w:r>
      <w:r>
        <w:rPr>
          <w:sz w:val="24"/>
        </w:rPr>
        <w:t>were</w:t>
      </w:r>
      <w:r>
        <w:rPr>
          <w:spacing w:val="-4"/>
          <w:sz w:val="24"/>
        </w:rPr>
        <w:t xml:space="preserve"> </w:t>
      </w:r>
      <w:r>
        <w:rPr>
          <w:sz w:val="24"/>
        </w:rPr>
        <w:t>accommodated</w:t>
      </w:r>
      <w:r>
        <w:rPr>
          <w:spacing w:val="-4"/>
          <w:sz w:val="24"/>
        </w:rPr>
        <w:t xml:space="preserve"> </w:t>
      </w:r>
      <w:r>
        <w:rPr>
          <w:sz w:val="24"/>
        </w:rPr>
        <w:t>by</w:t>
      </w:r>
      <w:r>
        <w:rPr>
          <w:spacing w:val="-7"/>
          <w:sz w:val="24"/>
        </w:rPr>
        <w:t xml:space="preserve"> </w:t>
      </w:r>
      <w:r>
        <w:rPr>
          <w:sz w:val="24"/>
        </w:rPr>
        <w:t>a</w:t>
      </w:r>
      <w:r>
        <w:rPr>
          <w:spacing w:val="-4"/>
          <w:sz w:val="24"/>
        </w:rPr>
        <w:t xml:space="preserve"> </w:t>
      </w:r>
      <w:r>
        <w:rPr>
          <w:sz w:val="24"/>
        </w:rPr>
        <w:t xml:space="preserve">public authority, a religious </w:t>
      </w:r>
      <w:proofErr w:type="spellStart"/>
      <w:r>
        <w:rPr>
          <w:sz w:val="24"/>
        </w:rPr>
        <w:t>organisation</w:t>
      </w:r>
      <w:proofErr w:type="spellEnd"/>
      <w:r>
        <w:rPr>
          <w:sz w:val="24"/>
        </w:rPr>
        <w:t>, or any other provider of care whose sole or main purpose is to benefit society. Previously looked after children are children who were looked</w:t>
      </w:r>
      <w:r>
        <w:rPr>
          <w:spacing w:val="-6"/>
          <w:sz w:val="24"/>
        </w:rPr>
        <w:t xml:space="preserve"> </w:t>
      </w:r>
      <w:r>
        <w:rPr>
          <w:sz w:val="24"/>
        </w:rPr>
        <w:t>after,</w:t>
      </w:r>
      <w:r>
        <w:rPr>
          <w:spacing w:val="-7"/>
          <w:sz w:val="24"/>
        </w:rPr>
        <w:t xml:space="preserve"> </w:t>
      </w:r>
      <w:r>
        <w:rPr>
          <w:sz w:val="24"/>
        </w:rPr>
        <w:t>but</w:t>
      </w:r>
      <w:r>
        <w:rPr>
          <w:spacing w:val="-6"/>
          <w:sz w:val="24"/>
        </w:rPr>
        <w:t xml:space="preserve"> </w:t>
      </w:r>
      <w:r>
        <w:rPr>
          <w:sz w:val="24"/>
        </w:rPr>
        <w:t>ceased</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so</w:t>
      </w:r>
      <w:r>
        <w:rPr>
          <w:spacing w:val="-6"/>
          <w:sz w:val="24"/>
        </w:rPr>
        <w:t xml:space="preserve"> </w:t>
      </w:r>
      <w:r>
        <w:rPr>
          <w:sz w:val="24"/>
        </w:rPr>
        <w:t>because</w:t>
      </w:r>
      <w:r>
        <w:rPr>
          <w:spacing w:val="-6"/>
          <w:sz w:val="24"/>
        </w:rPr>
        <w:t xml:space="preserve"> </w:t>
      </w:r>
      <w:r>
        <w:rPr>
          <w:sz w:val="24"/>
        </w:rPr>
        <w:t>they</w:t>
      </w:r>
      <w:r>
        <w:rPr>
          <w:spacing w:val="-5"/>
          <w:sz w:val="24"/>
        </w:rPr>
        <w:t xml:space="preserve"> </w:t>
      </w:r>
      <w:r>
        <w:rPr>
          <w:sz w:val="24"/>
        </w:rPr>
        <w:t>were</w:t>
      </w:r>
      <w:r>
        <w:rPr>
          <w:spacing w:val="-4"/>
          <w:sz w:val="24"/>
        </w:rPr>
        <w:t xml:space="preserve"> </w:t>
      </w:r>
      <w:r>
        <w:rPr>
          <w:sz w:val="24"/>
        </w:rPr>
        <w:t>adopted</w:t>
      </w:r>
      <w:r>
        <w:rPr>
          <w:spacing w:val="-4"/>
          <w:sz w:val="24"/>
        </w:rPr>
        <w:t xml:space="preserve"> </w:t>
      </w:r>
      <w:r>
        <w:rPr>
          <w:sz w:val="24"/>
        </w:rPr>
        <w:t>(or</w:t>
      </w:r>
      <w:r>
        <w:rPr>
          <w:spacing w:val="-7"/>
          <w:sz w:val="24"/>
        </w:rPr>
        <w:t xml:space="preserve"> </w:t>
      </w:r>
      <w:r>
        <w:rPr>
          <w:sz w:val="24"/>
        </w:rPr>
        <w:t>became</w:t>
      </w:r>
      <w:r>
        <w:rPr>
          <w:spacing w:val="-6"/>
          <w:sz w:val="24"/>
        </w:rPr>
        <w:t xml:space="preserve"> </w:t>
      </w:r>
      <w:r>
        <w:rPr>
          <w:sz w:val="24"/>
        </w:rPr>
        <w:t>subject</w:t>
      </w:r>
      <w:r>
        <w:rPr>
          <w:spacing w:val="-6"/>
          <w:sz w:val="24"/>
        </w:rPr>
        <w:t xml:space="preserve"> </w:t>
      </w:r>
      <w:r>
        <w:rPr>
          <w:sz w:val="24"/>
        </w:rPr>
        <w:t>to</w:t>
      </w:r>
      <w:r>
        <w:rPr>
          <w:spacing w:val="-5"/>
          <w:sz w:val="24"/>
        </w:rPr>
        <w:t xml:space="preserve"> </w:t>
      </w:r>
      <w:proofErr w:type="gramStart"/>
      <w:r>
        <w:rPr>
          <w:sz w:val="24"/>
        </w:rPr>
        <w:t>a child arrangements</w:t>
      </w:r>
      <w:proofErr w:type="gramEnd"/>
      <w:r>
        <w:rPr>
          <w:sz w:val="24"/>
        </w:rPr>
        <w:t xml:space="preserve"> order or special guardianship order).</w:t>
      </w:r>
      <w:r>
        <w:rPr>
          <w:spacing w:val="40"/>
          <w:sz w:val="24"/>
        </w:rPr>
        <w:t xml:space="preserve"> </w:t>
      </w:r>
      <w:r>
        <w:rPr>
          <w:sz w:val="24"/>
        </w:rPr>
        <w:t>This includes children who were adopted under the Adoption Act 1976 (see section 12 adoption orders) and children who were adopted under the Adoption and Children's Act 2002 (see section 46</w:t>
      </w:r>
      <w:r>
        <w:rPr>
          <w:spacing w:val="-11"/>
          <w:sz w:val="24"/>
        </w:rPr>
        <w:t xml:space="preserve"> </w:t>
      </w:r>
      <w:r>
        <w:rPr>
          <w:sz w:val="24"/>
        </w:rPr>
        <w:t>adoption</w:t>
      </w:r>
      <w:r>
        <w:rPr>
          <w:spacing w:val="-11"/>
          <w:sz w:val="24"/>
        </w:rPr>
        <w:t xml:space="preserve"> </w:t>
      </w:r>
      <w:r>
        <w:rPr>
          <w:sz w:val="24"/>
        </w:rPr>
        <w:t>orders).</w:t>
      </w:r>
      <w:r>
        <w:rPr>
          <w:spacing w:val="80"/>
          <w:sz w:val="24"/>
        </w:rPr>
        <w:t xml:space="preserve"> </w:t>
      </w:r>
      <w:r>
        <w:rPr>
          <w:sz w:val="24"/>
        </w:rPr>
        <w:t>Child</w:t>
      </w:r>
      <w:r>
        <w:rPr>
          <w:spacing w:val="-11"/>
          <w:sz w:val="24"/>
        </w:rPr>
        <w:t xml:space="preserve"> </w:t>
      </w:r>
      <w:r>
        <w:rPr>
          <w:sz w:val="24"/>
        </w:rPr>
        <w:t>arrangements</w:t>
      </w:r>
      <w:r>
        <w:rPr>
          <w:spacing w:val="-11"/>
          <w:sz w:val="24"/>
        </w:rPr>
        <w:t xml:space="preserve"> </w:t>
      </w:r>
      <w:r>
        <w:rPr>
          <w:sz w:val="24"/>
        </w:rPr>
        <w:t>orders</w:t>
      </w:r>
      <w:r>
        <w:rPr>
          <w:spacing w:val="-12"/>
          <w:sz w:val="24"/>
        </w:rPr>
        <w:t xml:space="preserve"> </w:t>
      </w:r>
      <w:r>
        <w:rPr>
          <w:sz w:val="24"/>
        </w:rPr>
        <w:t>are</w:t>
      </w:r>
      <w:r>
        <w:rPr>
          <w:spacing w:val="-11"/>
          <w:sz w:val="24"/>
        </w:rPr>
        <w:t xml:space="preserve"> </w:t>
      </w:r>
      <w:r>
        <w:rPr>
          <w:sz w:val="24"/>
        </w:rPr>
        <w:t>defined</w:t>
      </w:r>
      <w:r>
        <w:rPr>
          <w:spacing w:val="-11"/>
          <w:sz w:val="24"/>
        </w:rPr>
        <w:t xml:space="preserve"> </w:t>
      </w:r>
      <w:r>
        <w:rPr>
          <w:sz w:val="24"/>
        </w:rPr>
        <w:t>in</w:t>
      </w:r>
      <w:r>
        <w:rPr>
          <w:spacing w:val="-11"/>
          <w:sz w:val="24"/>
        </w:rPr>
        <w:t xml:space="preserve"> </w:t>
      </w:r>
      <w:r>
        <w:rPr>
          <w:sz w:val="24"/>
        </w:rPr>
        <w:t>s.8</w:t>
      </w:r>
      <w:r>
        <w:rPr>
          <w:spacing w:val="-13"/>
          <w:sz w:val="24"/>
        </w:rPr>
        <w:t xml:space="preserve"> </w:t>
      </w:r>
      <w:r>
        <w:rPr>
          <w:sz w:val="24"/>
        </w:rPr>
        <w:t>of</w:t>
      </w:r>
      <w:r>
        <w:rPr>
          <w:spacing w:val="-9"/>
          <w:sz w:val="24"/>
        </w:rPr>
        <w:t xml:space="preserve"> </w:t>
      </w:r>
      <w:r>
        <w:rPr>
          <w:sz w:val="24"/>
        </w:rPr>
        <w:t>the</w:t>
      </w:r>
      <w:r>
        <w:rPr>
          <w:spacing w:val="-11"/>
          <w:sz w:val="24"/>
        </w:rPr>
        <w:t xml:space="preserve"> </w:t>
      </w:r>
      <w:r>
        <w:rPr>
          <w:sz w:val="24"/>
        </w:rPr>
        <w:t>Children</w:t>
      </w:r>
      <w:r>
        <w:rPr>
          <w:spacing w:val="-11"/>
          <w:sz w:val="24"/>
        </w:rPr>
        <w:t xml:space="preserve"> </w:t>
      </w:r>
      <w:r>
        <w:rPr>
          <w:sz w:val="24"/>
        </w:rPr>
        <w:t>Act 1989, as amended by Section 12 of the Children and Families Act 2014. Child arrangements orders</w:t>
      </w:r>
      <w:r>
        <w:rPr>
          <w:spacing w:val="-1"/>
          <w:sz w:val="24"/>
        </w:rPr>
        <w:t xml:space="preserve"> </w:t>
      </w:r>
      <w:r>
        <w:rPr>
          <w:sz w:val="24"/>
        </w:rPr>
        <w:t>replace residence orders and any</w:t>
      </w:r>
      <w:r>
        <w:rPr>
          <w:spacing w:val="-2"/>
          <w:sz w:val="24"/>
        </w:rPr>
        <w:t xml:space="preserve"> </w:t>
      </w:r>
      <w:r>
        <w:rPr>
          <w:sz w:val="24"/>
        </w:rPr>
        <w:t>residence order</w:t>
      </w:r>
      <w:r>
        <w:rPr>
          <w:spacing w:val="-1"/>
          <w:sz w:val="24"/>
        </w:rPr>
        <w:t xml:space="preserve"> </w:t>
      </w:r>
      <w:r>
        <w:rPr>
          <w:sz w:val="24"/>
        </w:rPr>
        <w:t>in</w:t>
      </w:r>
      <w:r>
        <w:rPr>
          <w:spacing w:val="-2"/>
          <w:sz w:val="24"/>
        </w:rPr>
        <w:t xml:space="preserve"> </w:t>
      </w:r>
      <w:r>
        <w:rPr>
          <w:sz w:val="24"/>
        </w:rPr>
        <w:t>force prior to 22 April 2014 is deemed to be a child arrangements order.</w:t>
      </w:r>
      <w:r>
        <w:rPr>
          <w:spacing w:val="80"/>
          <w:sz w:val="24"/>
        </w:rPr>
        <w:t xml:space="preserve"> </w:t>
      </w:r>
      <w:r>
        <w:rPr>
          <w:sz w:val="24"/>
        </w:rPr>
        <w:t>Section 14A of the Children Act 1989 defines a ‘special guardianship order’ as an order appointing one or more individuals to be a child’s special guardian (or special guardians).</w:t>
      </w:r>
    </w:p>
    <w:p w14:paraId="660A64B9" w14:textId="77777777" w:rsidR="00793BA6" w:rsidRDefault="00D25870">
      <w:pPr>
        <w:pStyle w:val="ListParagraph"/>
        <w:numPr>
          <w:ilvl w:val="0"/>
          <w:numId w:val="2"/>
        </w:numPr>
        <w:tabs>
          <w:tab w:val="left" w:pos="494"/>
        </w:tabs>
        <w:spacing w:before="200"/>
        <w:ind w:right="117" w:firstLine="0"/>
        <w:jc w:val="both"/>
        <w:rPr>
          <w:sz w:val="24"/>
        </w:rPr>
      </w:pPr>
      <w:r>
        <w:rPr>
          <w:sz w:val="24"/>
        </w:rPr>
        <w:t>Brother or sister attending the school at the time of application, or who will be attending</w:t>
      </w:r>
      <w:r>
        <w:rPr>
          <w:spacing w:val="-16"/>
          <w:sz w:val="24"/>
        </w:rPr>
        <w:t xml:space="preserve"> </w:t>
      </w:r>
      <w:r>
        <w:rPr>
          <w:sz w:val="24"/>
        </w:rPr>
        <w:t>the</w:t>
      </w:r>
      <w:r>
        <w:rPr>
          <w:spacing w:val="-15"/>
          <w:sz w:val="24"/>
        </w:rPr>
        <w:t xml:space="preserve"> </w:t>
      </w:r>
      <w:r>
        <w:rPr>
          <w:sz w:val="24"/>
        </w:rPr>
        <w:t>school</w:t>
      </w:r>
      <w:r>
        <w:rPr>
          <w:spacing w:val="-15"/>
          <w:sz w:val="24"/>
        </w:rPr>
        <w:t xml:space="preserve"> </w:t>
      </w:r>
      <w:r>
        <w:rPr>
          <w:sz w:val="24"/>
        </w:rPr>
        <w:t>at</w:t>
      </w:r>
      <w:r>
        <w:rPr>
          <w:spacing w:val="-16"/>
          <w:sz w:val="24"/>
        </w:rPr>
        <w:t xml:space="preserve"> </w:t>
      </w:r>
      <w:r>
        <w:rPr>
          <w:sz w:val="24"/>
        </w:rPr>
        <w:t>the</w:t>
      </w:r>
      <w:r>
        <w:rPr>
          <w:spacing w:val="-15"/>
          <w:sz w:val="24"/>
        </w:rPr>
        <w:t xml:space="preserve"> </w:t>
      </w:r>
      <w:r>
        <w:rPr>
          <w:sz w:val="24"/>
        </w:rPr>
        <w:t>expected</w:t>
      </w:r>
      <w:r>
        <w:rPr>
          <w:spacing w:val="-13"/>
          <w:sz w:val="24"/>
        </w:rPr>
        <w:t xml:space="preserve"> </w:t>
      </w:r>
      <w:r>
        <w:rPr>
          <w:sz w:val="24"/>
        </w:rPr>
        <w:t>time</w:t>
      </w:r>
      <w:r>
        <w:rPr>
          <w:spacing w:val="-15"/>
          <w:sz w:val="24"/>
        </w:rPr>
        <w:t xml:space="preserve"> </w:t>
      </w:r>
      <w:r>
        <w:rPr>
          <w:sz w:val="24"/>
        </w:rPr>
        <w:t>of</w:t>
      </w:r>
      <w:r>
        <w:rPr>
          <w:spacing w:val="-13"/>
          <w:sz w:val="24"/>
        </w:rPr>
        <w:t xml:space="preserve"> </w:t>
      </w:r>
      <w:r>
        <w:rPr>
          <w:sz w:val="24"/>
        </w:rPr>
        <w:t>admission.</w:t>
      </w:r>
      <w:r>
        <w:rPr>
          <w:spacing w:val="34"/>
          <w:sz w:val="24"/>
        </w:rPr>
        <w:t xml:space="preserve"> </w:t>
      </w:r>
      <w:r>
        <w:rPr>
          <w:sz w:val="24"/>
        </w:rPr>
        <w:t>In</w:t>
      </w:r>
      <w:r>
        <w:rPr>
          <w:spacing w:val="-15"/>
          <w:sz w:val="24"/>
        </w:rPr>
        <w:t xml:space="preserve"> </w:t>
      </w:r>
      <w:r>
        <w:rPr>
          <w:sz w:val="24"/>
        </w:rPr>
        <w:t>all</w:t>
      </w:r>
      <w:r>
        <w:rPr>
          <w:spacing w:val="-15"/>
          <w:sz w:val="24"/>
        </w:rPr>
        <w:t xml:space="preserve"> </w:t>
      </w:r>
      <w:r>
        <w:rPr>
          <w:sz w:val="24"/>
        </w:rPr>
        <w:t>cases</w:t>
      </w:r>
      <w:r>
        <w:rPr>
          <w:spacing w:val="-16"/>
          <w:sz w:val="24"/>
        </w:rPr>
        <w:t xml:space="preserve"> </w:t>
      </w:r>
      <w:r>
        <w:rPr>
          <w:sz w:val="24"/>
        </w:rPr>
        <w:t>both</w:t>
      </w:r>
      <w:r>
        <w:rPr>
          <w:spacing w:val="-15"/>
          <w:sz w:val="24"/>
        </w:rPr>
        <w:t xml:space="preserve"> </w:t>
      </w:r>
      <w:r>
        <w:rPr>
          <w:sz w:val="24"/>
        </w:rPr>
        <w:t>children</w:t>
      </w:r>
      <w:r>
        <w:rPr>
          <w:spacing w:val="-17"/>
          <w:sz w:val="24"/>
        </w:rPr>
        <w:t xml:space="preserve"> </w:t>
      </w:r>
      <w:r>
        <w:rPr>
          <w:sz w:val="24"/>
        </w:rPr>
        <w:t>must live at the same address.</w:t>
      </w:r>
      <w:r>
        <w:rPr>
          <w:spacing w:val="40"/>
          <w:sz w:val="24"/>
        </w:rPr>
        <w:t xml:space="preserve"> </w:t>
      </w:r>
      <w:r>
        <w:rPr>
          <w:sz w:val="24"/>
        </w:rPr>
        <w:t>We include in this criterion:</w:t>
      </w:r>
    </w:p>
    <w:p w14:paraId="37C70638" w14:textId="77777777" w:rsidR="00793BA6" w:rsidRDefault="00D25870">
      <w:pPr>
        <w:pStyle w:val="ListParagraph"/>
        <w:numPr>
          <w:ilvl w:val="1"/>
          <w:numId w:val="2"/>
        </w:numPr>
        <w:tabs>
          <w:tab w:val="left" w:pos="1180"/>
          <w:tab w:val="left" w:pos="1181"/>
        </w:tabs>
        <w:spacing w:before="200" w:line="293" w:lineRule="exact"/>
        <w:ind w:hanging="361"/>
        <w:rPr>
          <w:sz w:val="24"/>
        </w:rPr>
      </w:pPr>
      <w:r>
        <w:rPr>
          <w:sz w:val="24"/>
        </w:rPr>
        <w:t>a</w:t>
      </w:r>
      <w:r>
        <w:rPr>
          <w:spacing w:val="-5"/>
          <w:sz w:val="24"/>
        </w:rPr>
        <w:t xml:space="preserve"> </w:t>
      </w:r>
      <w:r>
        <w:rPr>
          <w:sz w:val="24"/>
        </w:rPr>
        <w:t>brother</w:t>
      </w:r>
      <w:r>
        <w:rPr>
          <w:spacing w:val="-3"/>
          <w:sz w:val="24"/>
        </w:rPr>
        <w:t xml:space="preserve"> </w:t>
      </w:r>
      <w:r>
        <w:rPr>
          <w:sz w:val="24"/>
        </w:rPr>
        <w:t>or</w:t>
      </w:r>
      <w:r>
        <w:rPr>
          <w:spacing w:val="-2"/>
          <w:sz w:val="24"/>
        </w:rPr>
        <w:t xml:space="preserve"> </w:t>
      </w:r>
      <w:r>
        <w:rPr>
          <w:sz w:val="24"/>
        </w:rPr>
        <w:t>sister</w:t>
      </w:r>
      <w:r>
        <w:rPr>
          <w:spacing w:val="-3"/>
          <w:sz w:val="24"/>
        </w:rPr>
        <w:t xml:space="preserve"> </w:t>
      </w:r>
      <w:r>
        <w:rPr>
          <w:sz w:val="24"/>
        </w:rPr>
        <w:t>who</w:t>
      </w:r>
      <w:r>
        <w:rPr>
          <w:spacing w:val="-2"/>
          <w:sz w:val="24"/>
        </w:rPr>
        <w:t xml:space="preserve"> </w:t>
      </w:r>
      <w:r>
        <w:rPr>
          <w:sz w:val="24"/>
        </w:rPr>
        <w:t>shares</w:t>
      </w:r>
      <w:r>
        <w:rPr>
          <w:spacing w:val="-3"/>
          <w:sz w:val="24"/>
        </w:rPr>
        <w:t xml:space="preserve"> </w:t>
      </w:r>
      <w:r>
        <w:rPr>
          <w:sz w:val="24"/>
        </w:rPr>
        <w:t>the</w:t>
      </w:r>
      <w:r>
        <w:rPr>
          <w:spacing w:val="-2"/>
          <w:sz w:val="24"/>
        </w:rPr>
        <w:t xml:space="preserve"> </w:t>
      </w:r>
      <w:r>
        <w:rPr>
          <w:sz w:val="24"/>
        </w:rPr>
        <w:t>same</w:t>
      </w:r>
      <w:r>
        <w:rPr>
          <w:spacing w:val="-3"/>
          <w:sz w:val="24"/>
        </w:rPr>
        <w:t xml:space="preserve"> </w:t>
      </w:r>
      <w:r>
        <w:rPr>
          <w:sz w:val="24"/>
        </w:rPr>
        <w:t>biological</w:t>
      </w:r>
      <w:r>
        <w:rPr>
          <w:spacing w:val="-3"/>
          <w:sz w:val="24"/>
        </w:rPr>
        <w:t xml:space="preserve"> </w:t>
      </w:r>
      <w:r>
        <w:rPr>
          <w:spacing w:val="-2"/>
          <w:sz w:val="24"/>
        </w:rPr>
        <w:t>parents</w:t>
      </w:r>
    </w:p>
    <w:p w14:paraId="6946533B" w14:textId="77777777" w:rsidR="00793BA6" w:rsidRDefault="00D25870">
      <w:pPr>
        <w:pStyle w:val="ListParagraph"/>
        <w:numPr>
          <w:ilvl w:val="1"/>
          <w:numId w:val="2"/>
        </w:numPr>
        <w:tabs>
          <w:tab w:val="left" w:pos="1180"/>
          <w:tab w:val="left" w:pos="1181"/>
        </w:tabs>
        <w:spacing w:line="292" w:lineRule="exact"/>
        <w:ind w:hanging="361"/>
        <w:rPr>
          <w:sz w:val="24"/>
        </w:rPr>
      </w:pPr>
      <w:r>
        <w:rPr>
          <w:sz w:val="24"/>
        </w:rPr>
        <w:t>a</w:t>
      </w:r>
      <w:r>
        <w:rPr>
          <w:spacing w:val="-5"/>
          <w:sz w:val="24"/>
        </w:rPr>
        <w:t xml:space="preserve"> </w:t>
      </w:r>
      <w:r>
        <w:rPr>
          <w:sz w:val="24"/>
        </w:rPr>
        <w:t>half-brother,</w:t>
      </w:r>
      <w:r>
        <w:rPr>
          <w:spacing w:val="-6"/>
          <w:sz w:val="24"/>
        </w:rPr>
        <w:t xml:space="preserve"> </w:t>
      </w:r>
      <w:r>
        <w:rPr>
          <w:sz w:val="24"/>
        </w:rPr>
        <w:t>half-sister,</w:t>
      </w:r>
      <w:r>
        <w:rPr>
          <w:spacing w:val="-2"/>
          <w:sz w:val="24"/>
        </w:rPr>
        <w:t xml:space="preserve"> </w:t>
      </w:r>
      <w:r>
        <w:rPr>
          <w:sz w:val="24"/>
        </w:rPr>
        <w:t>step-brother</w:t>
      </w:r>
      <w:r>
        <w:rPr>
          <w:spacing w:val="-3"/>
          <w:sz w:val="24"/>
        </w:rPr>
        <w:t xml:space="preserve"> </w:t>
      </w:r>
      <w:r>
        <w:rPr>
          <w:sz w:val="24"/>
        </w:rPr>
        <w:t>or</w:t>
      </w:r>
      <w:r>
        <w:rPr>
          <w:spacing w:val="-2"/>
          <w:sz w:val="24"/>
        </w:rPr>
        <w:t xml:space="preserve"> </w:t>
      </w:r>
      <w:r>
        <w:rPr>
          <w:sz w:val="24"/>
        </w:rPr>
        <w:t>step-</w:t>
      </w:r>
      <w:r>
        <w:rPr>
          <w:spacing w:val="-2"/>
          <w:sz w:val="24"/>
        </w:rPr>
        <w:t>sister</w:t>
      </w:r>
    </w:p>
    <w:p w14:paraId="49F3E3D0" w14:textId="77777777" w:rsidR="00793BA6" w:rsidRDefault="00D25870">
      <w:pPr>
        <w:pStyle w:val="ListParagraph"/>
        <w:numPr>
          <w:ilvl w:val="1"/>
          <w:numId w:val="2"/>
        </w:numPr>
        <w:tabs>
          <w:tab w:val="left" w:pos="1180"/>
          <w:tab w:val="left" w:pos="1181"/>
        </w:tabs>
        <w:spacing w:line="292" w:lineRule="exact"/>
        <w:ind w:hanging="361"/>
        <w:rPr>
          <w:sz w:val="24"/>
        </w:rPr>
      </w:pPr>
      <w:r>
        <w:rPr>
          <w:sz w:val="24"/>
        </w:rPr>
        <w:t>a</w:t>
      </w:r>
      <w:r>
        <w:rPr>
          <w:spacing w:val="-9"/>
          <w:sz w:val="24"/>
        </w:rPr>
        <w:t xml:space="preserve"> </w:t>
      </w:r>
      <w:r>
        <w:rPr>
          <w:sz w:val="24"/>
        </w:rPr>
        <w:t>legally</w:t>
      </w:r>
      <w:r>
        <w:rPr>
          <w:spacing w:val="-12"/>
          <w:sz w:val="24"/>
        </w:rPr>
        <w:t xml:space="preserve"> </w:t>
      </w:r>
      <w:r>
        <w:rPr>
          <w:sz w:val="24"/>
        </w:rPr>
        <w:t>adopted</w:t>
      </w:r>
      <w:r>
        <w:rPr>
          <w:spacing w:val="-8"/>
          <w:sz w:val="24"/>
        </w:rPr>
        <w:t xml:space="preserve"> </w:t>
      </w:r>
      <w:r>
        <w:rPr>
          <w:sz w:val="24"/>
        </w:rPr>
        <w:t>child,</w:t>
      </w:r>
      <w:r>
        <w:rPr>
          <w:spacing w:val="-11"/>
          <w:sz w:val="24"/>
        </w:rPr>
        <w:t xml:space="preserve"> </w:t>
      </w:r>
      <w:r>
        <w:rPr>
          <w:sz w:val="24"/>
        </w:rPr>
        <w:t>a</w:t>
      </w:r>
      <w:r>
        <w:rPr>
          <w:spacing w:val="-8"/>
          <w:sz w:val="24"/>
        </w:rPr>
        <w:t xml:space="preserve"> </w:t>
      </w:r>
      <w:r>
        <w:rPr>
          <w:sz w:val="24"/>
        </w:rPr>
        <w:t>child</w:t>
      </w:r>
      <w:r>
        <w:rPr>
          <w:spacing w:val="-8"/>
          <w:sz w:val="24"/>
        </w:rPr>
        <w:t xml:space="preserve"> </w:t>
      </w:r>
      <w:r>
        <w:rPr>
          <w:sz w:val="24"/>
        </w:rPr>
        <w:t>legally</w:t>
      </w:r>
      <w:r>
        <w:rPr>
          <w:spacing w:val="-8"/>
          <w:sz w:val="24"/>
        </w:rPr>
        <w:t xml:space="preserve"> </w:t>
      </w:r>
      <w:r>
        <w:rPr>
          <w:sz w:val="24"/>
        </w:rPr>
        <w:t>adopted</w:t>
      </w:r>
      <w:r>
        <w:rPr>
          <w:spacing w:val="-11"/>
          <w:sz w:val="24"/>
        </w:rPr>
        <w:t xml:space="preserve"> </w:t>
      </w:r>
      <w:r>
        <w:rPr>
          <w:sz w:val="24"/>
        </w:rPr>
        <w:t>by</w:t>
      </w:r>
      <w:r>
        <w:rPr>
          <w:spacing w:val="-12"/>
          <w:sz w:val="24"/>
        </w:rPr>
        <w:t xml:space="preserve"> </w:t>
      </w:r>
      <w:r>
        <w:rPr>
          <w:sz w:val="24"/>
        </w:rPr>
        <w:t>a</w:t>
      </w:r>
      <w:r>
        <w:rPr>
          <w:spacing w:val="-8"/>
          <w:sz w:val="24"/>
        </w:rPr>
        <w:t xml:space="preserve"> </w:t>
      </w:r>
      <w:r>
        <w:rPr>
          <w:sz w:val="24"/>
        </w:rPr>
        <w:t>biological</w:t>
      </w:r>
      <w:r>
        <w:rPr>
          <w:spacing w:val="-9"/>
          <w:sz w:val="24"/>
        </w:rPr>
        <w:t xml:space="preserve"> </w:t>
      </w:r>
      <w:r>
        <w:rPr>
          <w:sz w:val="24"/>
        </w:rPr>
        <w:t>or</w:t>
      </w:r>
      <w:r>
        <w:rPr>
          <w:spacing w:val="-10"/>
          <w:sz w:val="24"/>
        </w:rPr>
        <w:t xml:space="preserve"> </w:t>
      </w:r>
      <w:r>
        <w:rPr>
          <w:sz w:val="24"/>
        </w:rPr>
        <w:t>step-</w:t>
      </w:r>
      <w:r>
        <w:rPr>
          <w:spacing w:val="-2"/>
          <w:sz w:val="24"/>
        </w:rPr>
        <w:t>parent</w:t>
      </w:r>
    </w:p>
    <w:p w14:paraId="2C777330" w14:textId="77777777" w:rsidR="00793BA6" w:rsidRDefault="00793BA6">
      <w:pPr>
        <w:pStyle w:val="BodyText"/>
        <w:rPr>
          <w:sz w:val="28"/>
        </w:rPr>
      </w:pPr>
    </w:p>
    <w:p w14:paraId="7D8ABCFE" w14:textId="77777777" w:rsidR="00793BA6" w:rsidRDefault="00D25870">
      <w:pPr>
        <w:pStyle w:val="Heading1"/>
        <w:spacing w:before="195"/>
      </w:pPr>
      <w:r>
        <w:t>Multiple</w:t>
      </w:r>
      <w:r>
        <w:rPr>
          <w:spacing w:val="-11"/>
        </w:rPr>
        <w:t xml:space="preserve"> </w:t>
      </w:r>
      <w:r>
        <w:t>Birth</w:t>
      </w:r>
      <w:r>
        <w:rPr>
          <w:spacing w:val="-9"/>
        </w:rPr>
        <w:t xml:space="preserve"> </w:t>
      </w:r>
      <w:r>
        <w:rPr>
          <w:spacing w:val="-2"/>
        </w:rPr>
        <w:t>children</w:t>
      </w:r>
    </w:p>
    <w:p w14:paraId="4E816431" w14:textId="77777777" w:rsidR="00793BA6" w:rsidRDefault="00D25870">
      <w:pPr>
        <w:pStyle w:val="BodyText"/>
        <w:ind w:left="100" w:right="115"/>
        <w:jc w:val="both"/>
      </w:pPr>
      <w:r>
        <w:t xml:space="preserve">Siblings from a multiple birth – multiple birth children are split by operation of the oversubscription </w:t>
      </w:r>
      <w:proofErr w:type="gramStart"/>
      <w:r>
        <w:t>criteria,</w:t>
      </w:r>
      <w:proofErr w:type="gramEnd"/>
      <w:r>
        <w:t xml:space="preserve"> the school will accommodate all children unless this would make the class too large and prejudice the education of the other children.</w:t>
      </w:r>
      <w:r>
        <w:rPr>
          <w:spacing w:val="40"/>
        </w:rPr>
        <w:t xml:space="preserve"> </w:t>
      </w:r>
      <w:r>
        <w:t>Multiple birth children are ‘excepted pupils’ to infant class limits if allocated in this way. Brothers</w:t>
      </w:r>
      <w:r>
        <w:rPr>
          <w:spacing w:val="-7"/>
        </w:rPr>
        <w:t xml:space="preserve"> </w:t>
      </w:r>
      <w:r>
        <w:t>and</w:t>
      </w:r>
      <w:r>
        <w:rPr>
          <w:spacing w:val="-4"/>
        </w:rPr>
        <w:t xml:space="preserve"> </w:t>
      </w:r>
      <w:r>
        <w:t>sisters</w:t>
      </w:r>
      <w:r>
        <w:rPr>
          <w:spacing w:val="-5"/>
        </w:rPr>
        <w:t xml:space="preserve"> </w:t>
      </w:r>
      <w:r>
        <w:t>in</w:t>
      </w:r>
      <w:r>
        <w:rPr>
          <w:spacing w:val="-6"/>
        </w:rPr>
        <w:t xml:space="preserve"> </w:t>
      </w:r>
      <w:r>
        <w:t>the</w:t>
      </w:r>
      <w:r>
        <w:rPr>
          <w:spacing w:val="-4"/>
        </w:rPr>
        <w:t xml:space="preserve"> </w:t>
      </w:r>
      <w:r>
        <w:t>same</w:t>
      </w:r>
      <w:r>
        <w:rPr>
          <w:spacing w:val="-4"/>
        </w:rPr>
        <w:t xml:space="preserve"> </w:t>
      </w:r>
      <w:r>
        <w:t>year</w:t>
      </w:r>
      <w:r>
        <w:rPr>
          <w:spacing w:val="-5"/>
        </w:rPr>
        <w:t xml:space="preserve"> </w:t>
      </w:r>
      <w:r>
        <w:t>group</w:t>
      </w:r>
      <w:r>
        <w:rPr>
          <w:spacing w:val="-3"/>
        </w:rPr>
        <w:t xml:space="preserve"> </w:t>
      </w:r>
      <w:r>
        <w:t>–</w:t>
      </w:r>
      <w:r>
        <w:rPr>
          <w:spacing w:val="-6"/>
        </w:rPr>
        <w:t xml:space="preserve"> </w:t>
      </w:r>
      <w:r>
        <w:t>If</w:t>
      </w:r>
      <w:r>
        <w:rPr>
          <w:spacing w:val="-4"/>
        </w:rPr>
        <w:t xml:space="preserve"> </w:t>
      </w:r>
      <w:r>
        <w:t>brothers</w:t>
      </w:r>
      <w:r>
        <w:rPr>
          <w:spacing w:val="-7"/>
        </w:rPr>
        <w:t xml:space="preserve"> </w:t>
      </w:r>
      <w:r>
        <w:t>and</w:t>
      </w:r>
      <w:r>
        <w:rPr>
          <w:spacing w:val="-6"/>
        </w:rPr>
        <w:t xml:space="preserve"> </w:t>
      </w:r>
      <w:r>
        <w:t>sisters</w:t>
      </w:r>
      <w:r>
        <w:rPr>
          <w:spacing w:val="-5"/>
        </w:rPr>
        <w:t xml:space="preserve"> </w:t>
      </w:r>
      <w:r>
        <w:t>in</w:t>
      </w:r>
      <w:r>
        <w:rPr>
          <w:spacing w:val="-4"/>
        </w:rPr>
        <w:t xml:space="preserve"> </w:t>
      </w:r>
      <w:r>
        <w:t>the</w:t>
      </w:r>
      <w:r>
        <w:rPr>
          <w:spacing w:val="-4"/>
        </w:rPr>
        <w:t xml:space="preserve"> </w:t>
      </w:r>
      <w:r>
        <w:t>same</w:t>
      </w:r>
      <w:r>
        <w:rPr>
          <w:spacing w:val="-4"/>
        </w:rPr>
        <w:t xml:space="preserve"> </w:t>
      </w:r>
      <w:r>
        <w:t xml:space="preserve">year group are split by operation of the oversubscription </w:t>
      </w:r>
      <w:proofErr w:type="spellStart"/>
      <w:r>
        <w:t>critieria</w:t>
      </w:r>
      <w:proofErr w:type="spellEnd"/>
      <w:r>
        <w:t>, the school will accommodate all children unless this would make the class too large and prejudice the education of the other children or when this would breach infant class size limits.</w:t>
      </w:r>
    </w:p>
    <w:p w14:paraId="54ED98D2" w14:textId="77777777" w:rsidR="00793BA6" w:rsidRDefault="00793BA6">
      <w:pPr>
        <w:jc w:val="both"/>
        <w:sectPr w:rsidR="00793BA6">
          <w:pgSz w:w="11910" w:h="16840"/>
          <w:pgMar w:top="1380" w:right="1320" w:bottom="1460" w:left="1340" w:header="0" w:footer="1269" w:gutter="0"/>
          <w:cols w:space="720"/>
        </w:sectPr>
      </w:pPr>
    </w:p>
    <w:p w14:paraId="3A0C9525" w14:textId="77777777" w:rsidR="00793BA6" w:rsidRDefault="00793BA6">
      <w:pPr>
        <w:pStyle w:val="BodyText"/>
        <w:spacing w:before="10"/>
        <w:rPr>
          <w:sz w:val="16"/>
        </w:rPr>
      </w:pPr>
    </w:p>
    <w:p w14:paraId="0FC272A7" w14:textId="77777777" w:rsidR="00793BA6" w:rsidRDefault="00D25870">
      <w:pPr>
        <w:pStyle w:val="ListParagraph"/>
        <w:numPr>
          <w:ilvl w:val="0"/>
          <w:numId w:val="2"/>
        </w:numPr>
        <w:tabs>
          <w:tab w:val="left" w:pos="490"/>
        </w:tabs>
        <w:spacing w:before="92"/>
        <w:ind w:right="114" w:firstLine="0"/>
        <w:jc w:val="both"/>
        <w:rPr>
          <w:sz w:val="24"/>
        </w:rPr>
      </w:pPr>
      <w:r>
        <w:rPr>
          <w:sz w:val="24"/>
        </w:rPr>
        <w:t>This applies when the school is the nearest state funded school, non-selected, mainstream</w:t>
      </w:r>
      <w:r>
        <w:rPr>
          <w:spacing w:val="-11"/>
          <w:sz w:val="24"/>
        </w:rPr>
        <w:t xml:space="preserve"> </w:t>
      </w:r>
      <w:r>
        <w:rPr>
          <w:sz w:val="24"/>
        </w:rPr>
        <w:t>school</w:t>
      </w:r>
      <w:r>
        <w:rPr>
          <w:spacing w:val="-11"/>
          <w:sz w:val="24"/>
        </w:rPr>
        <w:t xml:space="preserve"> </w:t>
      </w:r>
      <w:r>
        <w:rPr>
          <w:sz w:val="24"/>
        </w:rPr>
        <w:t>to</w:t>
      </w:r>
      <w:r>
        <w:rPr>
          <w:spacing w:val="-12"/>
          <w:sz w:val="24"/>
        </w:rPr>
        <w:t xml:space="preserve"> </w:t>
      </w:r>
      <w:r>
        <w:rPr>
          <w:sz w:val="24"/>
        </w:rPr>
        <w:t>the</w:t>
      </w:r>
      <w:r>
        <w:rPr>
          <w:spacing w:val="-12"/>
          <w:sz w:val="24"/>
        </w:rPr>
        <w:t xml:space="preserve"> </w:t>
      </w:r>
      <w:r>
        <w:rPr>
          <w:sz w:val="24"/>
        </w:rPr>
        <w:t>child's</w:t>
      </w:r>
      <w:r>
        <w:rPr>
          <w:spacing w:val="-15"/>
          <w:sz w:val="24"/>
        </w:rPr>
        <w:t xml:space="preserve"> </w:t>
      </w:r>
      <w:r>
        <w:rPr>
          <w:sz w:val="24"/>
        </w:rPr>
        <w:t>address</w:t>
      </w:r>
      <w:r>
        <w:rPr>
          <w:spacing w:val="-15"/>
          <w:sz w:val="24"/>
        </w:rPr>
        <w:t xml:space="preserve"> </w:t>
      </w:r>
      <w:r>
        <w:rPr>
          <w:sz w:val="24"/>
        </w:rPr>
        <w:t>admitting</w:t>
      </w:r>
      <w:r>
        <w:rPr>
          <w:spacing w:val="-14"/>
          <w:sz w:val="24"/>
        </w:rPr>
        <w:t xml:space="preserve"> </w:t>
      </w:r>
      <w:r>
        <w:rPr>
          <w:sz w:val="24"/>
        </w:rPr>
        <w:t>children</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relevant</w:t>
      </w:r>
      <w:r>
        <w:rPr>
          <w:spacing w:val="-12"/>
          <w:sz w:val="24"/>
        </w:rPr>
        <w:t xml:space="preserve"> </w:t>
      </w:r>
      <w:r>
        <w:rPr>
          <w:sz w:val="24"/>
        </w:rPr>
        <w:t>year</w:t>
      </w:r>
      <w:r>
        <w:rPr>
          <w:spacing w:val="-13"/>
          <w:sz w:val="24"/>
        </w:rPr>
        <w:t xml:space="preserve"> </w:t>
      </w:r>
      <w:r>
        <w:rPr>
          <w:sz w:val="24"/>
        </w:rPr>
        <w:t>group; this is calculated by Lincolnshire County Council school admissions team using straight line distance to three decimal places e.g. 1.234 miles.</w:t>
      </w:r>
      <w:r>
        <w:rPr>
          <w:spacing w:val="40"/>
          <w:sz w:val="24"/>
        </w:rPr>
        <w:t xml:space="preserve"> </w:t>
      </w:r>
      <w:r>
        <w:rPr>
          <w:sz w:val="24"/>
        </w:rPr>
        <w:t>If you reside in Lincolnshire, you can use the search tool at</w:t>
      </w:r>
      <w:r>
        <w:rPr>
          <w:spacing w:val="132"/>
          <w:sz w:val="24"/>
        </w:rPr>
        <w:t xml:space="preserve"> </w:t>
      </w:r>
      <w:hyperlink r:id="rId16">
        <w:r>
          <w:rPr>
            <w:color w:val="0462C1"/>
            <w:sz w:val="24"/>
            <w:u w:val="single" w:color="0462C1"/>
          </w:rPr>
          <w:t>www.lincolnshire.gov.uk/find-nearest-</w:t>
        </w:r>
      </w:hyperlink>
      <w:r>
        <w:rPr>
          <w:color w:val="0462C1"/>
          <w:sz w:val="24"/>
        </w:rPr>
        <w:t xml:space="preserve"> </w:t>
      </w:r>
      <w:hyperlink r:id="rId17">
        <w:r>
          <w:rPr>
            <w:color w:val="0462C1"/>
            <w:sz w:val="24"/>
            <w:u w:val="single" w:color="0462C1"/>
          </w:rPr>
          <w:t>school</w:t>
        </w:r>
      </w:hyperlink>
      <w:r>
        <w:rPr>
          <w:color w:val="0462C1"/>
          <w:sz w:val="24"/>
        </w:rPr>
        <w:t xml:space="preserve"> </w:t>
      </w:r>
      <w:r>
        <w:rPr>
          <w:sz w:val="24"/>
        </w:rPr>
        <w:t>to identify which school is your closest school.</w:t>
      </w:r>
    </w:p>
    <w:p w14:paraId="31B52BB6" w14:textId="77777777" w:rsidR="00793BA6" w:rsidRDefault="00793BA6">
      <w:pPr>
        <w:pStyle w:val="BodyText"/>
        <w:rPr>
          <w:sz w:val="16"/>
        </w:rPr>
      </w:pPr>
    </w:p>
    <w:p w14:paraId="0E5AC40E" w14:textId="77777777" w:rsidR="00793BA6" w:rsidRDefault="00D25870">
      <w:pPr>
        <w:pStyle w:val="ListParagraph"/>
        <w:numPr>
          <w:ilvl w:val="0"/>
          <w:numId w:val="2"/>
        </w:numPr>
        <w:tabs>
          <w:tab w:val="left" w:pos="461"/>
        </w:tabs>
        <w:spacing w:before="93"/>
        <w:ind w:right="115" w:firstLine="0"/>
        <w:jc w:val="both"/>
        <w:rPr>
          <w:sz w:val="24"/>
        </w:rPr>
      </w:pPr>
      <w:r>
        <w:rPr>
          <w:sz w:val="24"/>
        </w:rPr>
        <w:t>Straight</w:t>
      </w:r>
      <w:r>
        <w:rPr>
          <w:spacing w:val="-2"/>
          <w:sz w:val="24"/>
        </w:rPr>
        <w:t xml:space="preserve"> </w:t>
      </w:r>
      <w:r>
        <w:rPr>
          <w:sz w:val="24"/>
        </w:rPr>
        <w:t>line</w:t>
      </w:r>
      <w:r>
        <w:rPr>
          <w:spacing w:val="-2"/>
          <w:sz w:val="24"/>
        </w:rPr>
        <w:t xml:space="preserve"> </w:t>
      </w:r>
      <w:r>
        <w:rPr>
          <w:sz w:val="24"/>
        </w:rPr>
        <w:t>distance</w:t>
      </w:r>
      <w:r>
        <w:rPr>
          <w:spacing w:val="-2"/>
          <w:sz w:val="24"/>
        </w:rPr>
        <w:t xml:space="preserve"> </w:t>
      </w:r>
      <w:r>
        <w:rPr>
          <w:sz w:val="24"/>
        </w:rPr>
        <w:t>as</w:t>
      </w:r>
      <w:r>
        <w:rPr>
          <w:spacing w:val="-2"/>
          <w:sz w:val="24"/>
        </w:rPr>
        <w:t xml:space="preserve"> </w:t>
      </w:r>
      <w:r>
        <w:rPr>
          <w:sz w:val="24"/>
        </w:rPr>
        <w:t>calculated</w:t>
      </w:r>
      <w:r>
        <w:rPr>
          <w:spacing w:val="-4"/>
          <w:sz w:val="24"/>
        </w:rPr>
        <w:t xml:space="preserve"> </w:t>
      </w:r>
      <w:r>
        <w:rPr>
          <w:sz w:val="24"/>
        </w:rPr>
        <w:t>electronically</w:t>
      </w:r>
      <w:r>
        <w:rPr>
          <w:spacing w:val="-5"/>
          <w:sz w:val="24"/>
        </w:rPr>
        <w:t xml:space="preserve"> </w:t>
      </w:r>
      <w:r>
        <w:rPr>
          <w:sz w:val="24"/>
        </w:rPr>
        <w:t>to</w:t>
      </w:r>
      <w:r>
        <w:rPr>
          <w:spacing w:val="-2"/>
          <w:sz w:val="24"/>
        </w:rPr>
        <w:t xml:space="preserve"> </w:t>
      </w:r>
      <w:r>
        <w:rPr>
          <w:sz w:val="24"/>
        </w:rPr>
        <w:t>three</w:t>
      </w:r>
      <w:r>
        <w:rPr>
          <w:spacing w:val="-3"/>
          <w:sz w:val="24"/>
        </w:rPr>
        <w:t xml:space="preserve"> </w:t>
      </w:r>
      <w:r>
        <w:rPr>
          <w:sz w:val="24"/>
        </w:rPr>
        <w:t>figures</w:t>
      </w:r>
      <w:r>
        <w:rPr>
          <w:spacing w:val="-2"/>
          <w:sz w:val="24"/>
        </w:rPr>
        <w:t xml:space="preserve"> </w:t>
      </w:r>
      <w:r>
        <w:rPr>
          <w:sz w:val="24"/>
        </w:rPr>
        <w:t>after</w:t>
      </w:r>
      <w:r>
        <w:rPr>
          <w:spacing w:val="-2"/>
          <w:sz w:val="24"/>
        </w:rPr>
        <w:t xml:space="preserve"> </w:t>
      </w:r>
      <w:r>
        <w:rPr>
          <w:sz w:val="24"/>
        </w:rPr>
        <w:t>the</w:t>
      </w:r>
      <w:r>
        <w:rPr>
          <w:spacing w:val="-2"/>
          <w:sz w:val="24"/>
        </w:rPr>
        <w:t xml:space="preserve"> </w:t>
      </w:r>
      <w:r>
        <w:rPr>
          <w:sz w:val="24"/>
        </w:rPr>
        <w:t xml:space="preserve">decimal point (e.g. 1.543 miles) by Lincolnshire County Council school admissions team from the Post Office Address Point of the home to the Post Office Address Point of the </w:t>
      </w:r>
      <w:r>
        <w:rPr>
          <w:spacing w:val="-2"/>
          <w:sz w:val="24"/>
        </w:rPr>
        <w:t>school.</w:t>
      </w:r>
    </w:p>
    <w:p w14:paraId="4B2005E2" w14:textId="77777777" w:rsidR="00793BA6" w:rsidRDefault="00793BA6">
      <w:pPr>
        <w:pStyle w:val="BodyText"/>
        <w:spacing w:before="11"/>
        <w:rPr>
          <w:sz w:val="23"/>
        </w:rPr>
      </w:pPr>
    </w:p>
    <w:p w14:paraId="268E7CCE" w14:textId="77777777" w:rsidR="00793BA6" w:rsidRDefault="00D25870">
      <w:pPr>
        <w:pStyle w:val="BodyText"/>
        <w:ind w:left="100"/>
        <w:jc w:val="both"/>
      </w:pPr>
      <w:r>
        <w:t>We</w:t>
      </w:r>
      <w:r>
        <w:rPr>
          <w:spacing w:val="-15"/>
        </w:rPr>
        <w:t xml:space="preserve"> </w:t>
      </w:r>
      <w:r>
        <w:t>use</w:t>
      </w:r>
      <w:r>
        <w:rPr>
          <w:spacing w:val="-10"/>
        </w:rPr>
        <w:t xml:space="preserve"> </w:t>
      </w:r>
      <w:r>
        <w:t>the</w:t>
      </w:r>
      <w:r>
        <w:rPr>
          <w:spacing w:val="-11"/>
        </w:rPr>
        <w:t xml:space="preserve"> </w:t>
      </w:r>
      <w:r>
        <w:t>distance</w:t>
      </w:r>
      <w:r>
        <w:rPr>
          <w:spacing w:val="-10"/>
        </w:rPr>
        <w:t xml:space="preserve"> </w:t>
      </w:r>
      <w:r>
        <w:t>calculated</w:t>
      </w:r>
      <w:r>
        <w:rPr>
          <w:spacing w:val="-7"/>
        </w:rPr>
        <w:t xml:space="preserve"> </w:t>
      </w:r>
      <w:r>
        <w:t>in</w:t>
      </w:r>
      <w:r>
        <w:rPr>
          <w:spacing w:val="-11"/>
        </w:rPr>
        <w:t xml:space="preserve"> </w:t>
      </w:r>
      <w:r>
        <w:t>this</w:t>
      </w:r>
      <w:r>
        <w:rPr>
          <w:spacing w:val="-9"/>
        </w:rPr>
        <w:t xml:space="preserve"> </w:t>
      </w:r>
      <w:r>
        <w:t>way</w:t>
      </w:r>
      <w:r>
        <w:rPr>
          <w:spacing w:val="-12"/>
        </w:rPr>
        <w:t xml:space="preserve"> </w:t>
      </w:r>
      <w:r>
        <w:t>to</w:t>
      </w:r>
      <w:r>
        <w:rPr>
          <w:spacing w:val="-9"/>
        </w:rPr>
        <w:t xml:space="preserve"> </w:t>
      </w:r>
      <w:r>
        <w:t>apply</w:t>
      </w:r>
      <w:r>
        <w:rPr>
          <w:spacing w:val="-11"/>
        </w:rPr>
        <w:t xml:space="preserve"> </w:t>
      </w:r>
      <w:r>
        <w:t>the</w:t>
      </w:r>
      <w:r>
        <w:rPr>
          <w:spacing w:val="-13"/>
        </w:rPr>
        <w:t xml:space="preserve"> </w:t>
      </w:r>
      <w:r>
        <w:t>final</w:t>
      </w:r>
      <w:r>
        <w:rPr>
          <w:spacing w:val="-11"/>
        </w:rPr>
        <w:t xml:space="preserve"> </w:t>
      </w:r>
      <w:r>
        <w:t>oversubscription</w:t>
      </w:r>
      <w:r>
        <w:rPr>
          <w:spacing w:val="-7"/>
        </w:rPr>
        <w:t xml:space="preserve"> </w:t>
      </w:r>
      <w:r>
        <w:rPr>
          <w:spacing w:val="-2"/>
        </w:rPr>
        <w:t>criterion.</w:t>
      </w:r>
    </w:p>
    <w:p w14:paraId="4356AC2C" w14:textId="77777777" w:rsidR="00793BA6" w:rsidRDefault="00793BA6">
      <w:pPr>
        <w:pStyle w:val="BodyText"/>
        <w:spacing w:before="1"/>
      </w:pPr>
    </w:p>
    <w:p w14:paraId="6F17FCCE" w14:textId="77777777" w:rsidR="00793BA6" w:rsidRDefault="00D25870">
      <w:pPr>
        <w:pStyle w:val="Heading1"/>
      </w:pPr>
      <w:r>
        <w:t>Home</w:t>
      </w:r>
      <w:r>
        <w:rPr>
          <w:spacing w:val="-3"/>
        </w:rPr>
        <w:t xml:space="preserve"> </w:t>
      </w:r>
      <w:r>
        <w:rPr>
          <w:spacing w:val="-2"/>
        </w:rPr>
        <w:t>Address</w:t>
      </w:r>
    </w:p>
    <w:p w14:paraId="064A6F76" w14:textId="77777777" w:rsidR="00793BA6" w:rsidRDefault="00D25870">
      <w:pPr>
        <w:pStyle w:val="BodyText"/>
        <w:ind w:left="100" w:right="114"/>
        <w:jc w:val="both"/>
      </w:pPr>
      <w:r>
        <w:t>The</w:t>
      </w:r>
      <w:r>
        <w:rPr>
          <w:spacing w:val="-2"/>
        </w:rPr>
        <w:t xml:space="preserve"> </w:t>
      </w:r>
      <w:r>
        <w:t>home</w:t>
      </w:r>
      <w:r>
        <w:rPr>
          <w:spacing w:val="-1"/>
        </w:rPr>
        <w:t xml:space="preserve"> </w:t>
      </w:r>
      <w:r>
        <w:t>address is</w:t>
      </w:r>
      <w:r>
        <w:rPr>
          <w:spacing w:val="-3"/>
        </w:rPr>
        <w:t xml:space="preserve"> </w:t>
      </w:r>
      <w:r>
        <w:t>considered</w:t>
      </w:r>
      <w:r>
        <w:rPr>
          <w:spacing w:val="-2"/>
        </w:rPr>
        <w:t xml:space="preserve"> </w:t>
      </w:r>
      <w:r>
        <w:t>as the</w:t>
      </w:r>
      <w:r>
        <w:rPr>
          <w:spacing w:val="-1"/>
        </w:rPr>
        <w:t xml:space="preserve"> </w:t>
      </w:r>
      <w:r>
        <w:t>address where the</w:t>
      </w:r>
      <w:r>
        <w:rPr>
          <w:spacing w:val="-1"/>
        </w:rPr>
        <w:t xml:space="preserve"> </w:t>
      </w:r>
      <w:r>
        <w:t>child</w:t>
      </w:r>
      <w:r>
        <w:rPr>
          <w:spacing w:val="-1"/>
        </w:rPr>
        <w:t xml:space="preserve"> </w:t>
      </w:r>
      <w:r>
        <w:t>lives</w:t>
      </w:r>
      <w:r>
        <w:rPr>
          <w:spacing w:val="-2"/>
        </w:rPr>
        <w:t xml:space="preserve"> </w:t>
      </w:r>
      <w:r>
        <w:t>for</w:t>
      </w:r>
      <w:r>
        <w:rPr>
          <w:spacing w:val="-1"/>
        </w:rPr>
        <w:t xml:space="preserve"> </w:t>
      </w:r>
      <w:r>
        <w:t>the</w:t>
      </w:r>
      <w:r>
        <w:rPr>
          <w:spacing w:val="-2"/>
        </w:rPr>
        <w:t xml:space="preserve"> </w:t>
      </w:r>
      <w:r>
        <w:t>majority of</w:t>
      </w:r>
      <w:r>
        <w:rPr>
          <w:spacing w:val="-17"/>
        </w:rPr>
        <w:t xml:space="preserve"> </w:t>
      </w:r>
      <w:r>
        <w:t>term</w:t>
      </w:r>
      <w:r>
        <w:rPr>
          <w:spacing w:val="-17"/>
        </w:rPr>
        <w:t xml:space="preserve"> </w:t>
      </w:r>
      <w:r>
        <w:t>time</w:t>
      </w:r>
      <w:r>
        <w:rPr>
          <w:spacing w:val="-16"/>
        </w:rPr>
        <w:t xml:space="preserve"> </w:t>
      </w:r>
      <w:r>
        <w:t>with</w:t>
      </w:r>
      <w:r>
        <w:rPr>
          <w:spacing w:val="-17"/>
        </w:rPr>
        <w:t xml:space="preserve"> </w:t>
      </w:r>
      <w:r>
        <w:t>a</w:t>
      </w:r>
      <w:r>
        <w:rPr>
          <w:spacing w:val="-15"/>
        </w:rPr>
        <w:t xml:space="preserve"> </w:t>
      </w:r>
      <w:r>
        <w:t>parent</w:t>
      </w:r>
      <w:r>
        <w:rPr>
          <w:spacing w:val="-13"/>
        </w:rPr>
        <w:t xml:space="preserve"> </w:t>
      </w:r>
      <w:r>
        <w:t>(as</w:t>
      </w:r>
      <w:r>
        <w:rPr>
          <w:spacing w:val="-16"/>
        </w:rPr>
        <w:t xml:space="preserve"> </w:t>
      </w:r>
      <w:r>
        <w:t>defined</w:t>
      </w:r>
      <w:r>
        <w:rPr>
          <w:spacing w:val="-16"/>
        </w:rPr>
        <w:t xml:space="preserve"> </w:t>
      </w:r>
      <w:r>
        <w:t>in</w:t>
      </w:r>
      <w:r>
        <w:rPr>
          <w:spacing w:val="-16"/>
        </w:rPr>
        <w:t xml:space="preserve"> </w:t>
      </w:r>
      <w:r>
        <w:t>section</w:t>
      </w:r>
      <w:r>
        <w:rPr>
          <w:spacing w:val="-16"/>
        </w:rPr>
        <w:t xml:space="preserve"> </w:t>
      </w:r>
      <w:r>
        <w:t>576</w:t>
      </w:r>
      <w:r>
        <w:rPr>
          <w:spacing w:val="-17"/>
        </w:rPr>
        <w:t xml:space="preserve"> </w:t>
      </w:r>
      <w:r>
        <w:t>of</w:t>
      </w:r>
      <w:r>
        <w:rPr>
          <w:spacing w:val="-14"/>
        </w:rPr>
        <w:t xml:space="preserve"> </w:t>
      </w:r>
      <w:r>
        <w:t>the</w:t>
      </w:r>
      <w:r>
        <w:rPr>
          <w:spacing w:val="-16"/>
        </w:rPr>
        <w:t xml:space="preserve"> </w:t>
      </w:r>
      <w:r>
        <w:t>Education</w:t>
      </w:r>
      <w:r>
        <w:rPr>
          <w:spacing w:val="-17"/>
        </w:rPr>
        <w:t xml:space="preserve"> </w:t>
      </w:r>
      <w:r>
        <w:t>Act</w:t>
      </w:r>
      <w:r>
        <w:rPr>
          <w:spacing w:val="-15"/>
        </w:rPr>
        <w:t xml:space="preserve"> </w:t>
      </w:r>
      <w:r>
        <w:t>1996).</w:t>
      </w:r>
      <w:r>
        <w:rPr>
          <w:spacing w:val="-17"/>
        </w:rPr>
        <w:t xml:space="preserve"> </w:t>
      </w:r>
      <w:r>
        <w:t>Where a child lives normally during the school week with more than one parent at different addresses,</w:t>
      </w:r>
      <w:r>
        <w:rPr>
          <w:spacing w:val="-2"/>
        </w:rPr>
        <w:t xml:space="preserve"> </w:t>
      </w:r>
      <w:r>
        <w:t>the</w:t>
      </w:r>
      <w:r>
        <w:rPr>
          <w:spacing w:val="-4"/>
        </w:rPr>
        <w:t xml:space="preserve"> </w:t>
      </w:r>
      <w:r>
        <w:t>home</w:t>
      </w:r>
      <w:r>
        <w:rPr>
          <w:spacing w:val="-4"/>
        </w:rPr>
        <w:t xml:space="preserve"> </w:t>
      </w:r>
      <w:r>
        <w:t>address</w:t>
      </w:r>
      <w:r>
        <w:rPr>
          <w:spacing w:val="-1"/>
        </w:rPr>
        <w:t xml:space="preserve"> </w:t>
      </w:r>
      <w:r>
        <w:t>accepted</w:t>
      </w:r>
      <w:r>
        <w:rPr>
          <w:spacing w:val="-5"/>
        </w:rPr>
        <w:t xml:space="preserve"> </w:t>
      </w:r>
      <w:r>
        <w:t>for</w:t>
      </w:r>
      <w:r>
        <w:rPr>
          <w:spacing w:val="-5"/>
        </w:rPr>
        <w:t xml:space="preserve"> </w:t>
      </w:r>
      <w:r>
        <w:t>the</w:t>
      </w:r>
      <w:r>
        <w:rPr>
          <w:spacing w:val="-2"/>
        </w:rPr>
        <w:t xml:space="preserve"> </w:t>
      </w:r>
      <w:r>
        <w:t>purposes</w:t>
      </w:r>
      <w:r>
        <w:rPr>
          <w:spacing w:val="-5"/>
        </w:rPr>
        <w:t xml:space="preserve"> </w:t>
      </w:r>
      <w:r>
        <w:t>of</w:t>
      </w:r>
      <w:r>
        <w:rPr>
          <w:spacing w:val="-2"/>
        </w:rPr>
        <w:t xml:space="preserve"> </w:t>
      </w:r>
      <w:r>
        <w:t>school</w:t>
      </w:r>
      <w:r>
        <w:rPr>
          <w:spacing w:val="-5"/>
        </w:rPr>
        <w:t xml:space="preserve"> </w:t>
      </w:r>
      <w:r>
        <w:t>admissions</w:t>
      </w:r>
      <w:r>
        <w:rPr>
          <w:spacing w:val="-5"/>
        </w:rPr>
        <w:t xml:space="preserve"> </w:t>
      </w:r>
      <w:r>
        <w:t>will</w:t>
      </w:r>
      <w:r>
        <w:rPr>
          <w:spacing w:val="-3"/>
        </w:rPr>
        <w:t xml:space="preserve"> </w:t>
      </w:r>
      <w:r>
        <w:t>be the one where the child spends the majority of term time.</w:t>
      </w:r>
      <w:r>
        <w:rPr>
          <w:spacing w:val="40"/>
        </w:rPr>
        <w:t xml:space="preserve"> </w:t>
      </w:r>
      <w:r>
        <w:t>If a parent can show that their</w:t>
      </w:r>
      <w:r>
        <w:rPr>
          <w:spacing w:val="-4"/>
        </w:rPr>
        <w:t xml:space="preserve"> </w:t>
      </w:r>
      <w:r>
        <w:t>child</w:t>
      </w:r>
      <w:r>
        <w:rPr>
          <w:spacing w:val="-2"/>
        </w:rPr>
        <w:t xml:space="preserve"> </w:t>
      </w:r>
      <w:r>
        <w:t>spends</w:t>
      </w:r>
      <w:r>
        <w:rPr>
          <w:spacing w:val="-4"/>
        </w:rPr>
        <w:t xml:space="preserve"> </w:t>
      </w:r>
      <w:r>
        <w:t>an</w:t>
      </w:r>
      <w:r>
        <w:rPr>
          <w:spacing w:val="-2"/>
        </w:rPr>
        <w:t xml:space="preserve"> </w:t>
      </w:r>
      <w:r>
        <w:t>equal</w:t>
      </w:r>
      <w:r>
        <w:rPr>
          <w:spacing w:val="-3"/>
        </w:rPr>
        <w:t xml:space="preserve"> </w:t>
      </w:r>
      <w:r>
        <w:t>amount</w:t>
      </w:r>
      <w:r>
        <w:rPr>
          <w:spacing w:val="-4"/>
        </w:rPr>
        <w:t xml:space="preserve"> </w:t>
      </w:r>
      <w:r>
        <w:t>of time</w:t>
      </w:r>
      <w:r>
        <w:rPr>
          <w:spacing w:val="-2"/>
        </w:rPr>
        <w:t xml:space="preserve"> </w:t>
      </w:r>
      <w:r>
        <w:t>at two</w:t>
      </w:r>
      <w:r>
        <w:rPr>
          <w:spacing w:val="-1"/>
        </w:rPr>
        <w:t xml:space="preserve"> </w:t>
      </w:r>
      <w:r>
        <w:t>addresses</w:t>
      </w:r>
      <w:r>
        <w:rPr>
          <w:spacing w:val="-2"/>
        </w:rPr>
        <w:t xml:space="preserve"> </w:t>
      </w:r>
      <w:r>
        <w:t>during</w:t>
      </w:r>
      <w:r>
        <w:rPr>
          <w:spacing w:val="-4"/>
        </w:rPr>
        <w:t xml:space="preserve"> </w:t>
      </w:r>
      <w:r>
        <w:t>school</w:t>
      </w:r>
      <w:r>
        <w:rPr>
          <w:spacing w:val="-3"/>
        </w:rPr>
        <w:t xml:space="preserve"> </w:t>
      </w:r>
      <w:r>
        <w:t>term</w:t>
      </w:r>
      <w:r>
        <w:rPr>
          <w:spacing w:val="-1"/>
        </w:rPr>
        <w:t xml:space="preserve"> </w:t>
      </w:r>
      <w:r>
        <w:t>time, they</w:t>
      </w:r>
      <w:r>
        <w:rPr>
          <w:spacing w:val="-12"/>
        </w:rPr>
        <w:t xml:space="preserve"> </w:t>
      </w:r>
      <w:r>
        <w:t>can</w:t>
      </w:r>
      <w:r>
        <w:rPr>
          <w:spacing w:val="-11"/>
        </w:rPr>
        <w:t xml:space="preserve"> </w:t>
      </w:r>
      <w:r>
        <w:t>choose</w:t>
      </w:r>
      <w:r>
        <w:rPr>
          <w:spacing w:val="-11"/>
        </w:rPr>
        <w:t xml:space="preserve"> </w:t>
      </w:r>
      <w:r>
        <w:t>which</w:t>
      </w:r>
      <w:r>
        <w:rPr>
          <w:spacing w:val="-9"/>
        </w:rPr>
        <w:t xml:space="preserve"> </w:t>
      </w:r>
      <w:r>
        <w:t>address</w:t>
      </w:r>
      <w:r>
        <w:rPr>
          <w:spacing w:val="-12"/>
        </w:rPr>
        <w:t xml:space="preserve"> </w:t>
      </w:r>
      <w:r>
        <w:t>to</w:t>
      </w:r>
      <w:r>
        <w:rPr>
          <w:spacing w:val="-10"/>
        </w:rPr>
        <w:t xml:space="preserve"> </w:t>
      </w:r>
      <w:r>
        <w:t>use</w:t>
      </w:r>
      <w:r>
        <w:rPr>
          <w:spacing w:val="-11"/>
        </w:rPr>
        <w:t xml:space="preserve"> </w:t>
      </w:r>
      <w:r>
        <w:t>on</w:t>
      </w:r>
      <w:r>
        <w:rPr>
          <w:spacing w:val="-8"/>
        </w:rPr>
        <w:t xml:space="preserve"> </w:t>
      </w:r>
      <w:r>
        <w:t>the</w:t>
      </w:r>
      <w:r>
        <w:rPr>
          <w:spacing w:val="-8"/>
        </w:rPr>
        <w:t xml:space="preserve"> </w:t>
      </w:r>
      <w:r>
        <w:t>application.</w:t>
      </w:r>
      <w:r>
        <w:rPr>
          <w:spacing w:val="40"/>
        </w:rPr>
        <w:t xml:space="preserve"> </w:t>
      </w:r>
      <w:r>
        <w:t>If</w:t>
      </w:r>
      <w:r>
        <w:rPr>
          <w:spacing w:val="-9"/>
        </w:rPr>
        <w:t xml:space="preserve"> </w:t>
      </w:r>
      <w:r>
        <w:t>a</w:t>
      </w:r>
      <w:r>
        <w:rPr>
          <w:spacing w:val="-11"/>
        </w:rPr>
        <w:t xml:space="preserve"> </w:t>
      </w:r>
      <w:r>
        <w:t>parent</w:t>
      </w:r>
      <w:r>
        <w:rPr>
          <w:spacing w:val="-9"/>
        </w:rPr>
        <w:t xml:space="preserve"> </w:t>
      </w:r>
      <w:r>
        <w:t>has</w:t>
      </w:r>
      <w:r>
        <w:rPr>
          <w:spacing w:val="-12"/>
        </w:rPr>
        <w:t xml:space="preserve"> </w:t>
      </w:r>
      <w:r>
        <w:t>more</w:t>
      </w:r>
      <w:r>
        <w:rPr>
          <w:spacing w:val="-8"/>
        </w:rPr>
        <w:t xml:space="preserve"> </w:t>
      </w:r>
      <w:r>
        <w:t>than one</w:t>
      </w:r>
      <w:r>
        <w:rPr>
          <w:spacing w:val="-4"/>
        </w:rPr>
        <w:t xml:space="preserve"> </w:t>
      </w:r>
      <w:r>
        <w:t>home,</w:t>
      </w:r>
      <w:r>
        <w:rPr>
          <w:spacing w:val="-4"/>
        </w:rPr>
        <w:t xml:space="preserve"> </w:t>
      </w:r>
      <w:r>
        <w:t>we</w:t>
      </w:r>
      <w:r>
        <w:rPr>
          <w:spacing w:val="-2"/>
        </w:rPr>
        <w:t xml:space="preserve"> </w:t>
      </w:r>
      <w:r>
        <w:t>will</w:t>
      </w:r>
      <w:r>
        <w:rPr>
          <w:spacing w:val="-1"/>
        </w:rPr>
        <w:t xml:space="preserve"> </w:t>
      </w:r>
      <w:r>
        <w:t>accept</w:t>
      </w:r>
      <w:r>
        <w:rPr>
          <w:spacing w:val="-4"/>
        </w:rPr>
        <w:t xml:space="preserve"> </w:t>
      </w:r>
      <w:r>
        <w:t>the</w:t>
      </w:r>
      <w:r>
        <w:rPr>
          <w:spacing w:val="-2"/>
        </w:rPr>
        <w:t xml:space="preserve"> </w:t>
      </w:r>
      <w:r>
        <w:t>address</w:t>
      </w:r>
      <w:r>
        <w:rPr>
          <w:spacing w:val="-4"/>
        </w:rPr>
        <w:t xml:space="preserve"> </w:t>
      </w:r>
      <w:r>
        <w:t>where</w:t>
      </w:r>
      <w:r>
        <w:rPr>
          <w:spacing w:val="-4"/>
        </w:rPr>
        <w:t xml:space="preserve"> </w:t>
      </w:r>
      <w:r>
        <w:t>the</w:t>
      </w:r>
      <w:r>
        <w:rPr>
          <w:spacing w:val="-4"/>
        </w:rPr>
        <w:t xml:space="preserve"> </w:t>
      </w:r>
      <w:r>
        <w:t>parent</w:t>
      </w:r>
      <w:r>
        <w:rPr>
          <w:spacing w:val="-4"/>
        </w:rPr>
        <w:t xml:space="preserve"> </w:t>
      </w:r>
      <w:r>
        <w:t>and</w:t>
      </w:r>
      <w:r>
        <w:rPr>
          <w:spacing w:val="-4"/>
        </w:rPr>
        <w:t xml:space="preserve"> </w:t>
      </w:r>
      <w:r>
        <w:t>child</w:t>
      </w:r>
      <w:r>
        <w:rPr>
          <w:spacing w:val="-4"/>
        </w:rPr>
        <w:t xml:space="preserve"> </w:t>
      </w:r>
      <w:r>
        <w:t>normally</w:t>
      </w:r>
      <w:r>
        <w:rPr>
          <w:spacing w:val="-7"/>
        </w:rPr>
        <w:t xml:space="preserve"> </w:t>
      </w:r>
      <w:r>
        <w:t>live</w:t>
      </w:r>
      <w:r>
        <w:rPr>
          <w:spacing w:val="-4"/>
        </w:rPr>
        <w:t xml:space="preserve"> </w:t>
      </w:r>
      <w:r>
        <w:t>for</w:t>
      </w:r>
      <w:r>
        <w:rPr>
          <w:spacing w:val="-5"/>
        </w:rPr>
        <w:t xml:space="preserve"> </w:t>
      </w:r>
      <w:r>
        <w:t>the majority of the school term time as the home address.</w:t>
      </w:r>
    </w:p>
    <w:p w14:paraId="70A2C8D2" w14:textId="77777777" w:rsidR="00793BA6" w:rsidRDefault="00793BA6">
      <w:pPr>
        <w:pStyle w:val="BodyText"/>
      </w:pPr>
    </w:p>
    <w:p w14:paraId="2FFF2104" w14:textId="77777777" w:rsidR="00793BA6" w:rsidRDefault="00D25870">
      <w:pPr>
        <w:pStyle w:val="BodyText"/>
        <w:ind w:left="100" w:right="117"/>
        <w:jc w:val="both"/>
      </w:pPr>
      <w:r>
        <w:t>We do not take into an account an intention to move, except in the case of the UK Services Personnel applications as detailed below in Children of UK Service Personnel (UK Armed Forces) section.</w:t>
      </w:r>
    </w:p>
    <w:p w14:paraId="69A272B0" w14:textId="77777777" w:rsidR="00793BA6" w:rsidRDefault="00793BA6">
      <w:pPr>
        <w:pStyle w:val="BodyText"/>
        <w:rPr>
          <w:sz w:val="26"/>
        </w:rPr>
      </w:pPr>
    </w:p>
    <w:p w14:paraId="1816BAC8" w14:textId="77777777" w:rsidR="00793BA6" w:rsidRDefault="00793BA6">
      <w:pPr>
        <w:pStyle w:val="BodyText"/>
        <w:rPr>
          <w:sz w:val="22"/>
        </w:rPr>
      </w:pPr>
    </w:p>
    <w:p w14:paraId="3B085343" w14:textId="77777777" w:rsidR="00793BA6" w:rsidRDefault="00D25870">
      <w:pPr>
        <w:pStyle w:val="Heading1"/>
        <w:spacing w:before="1"/>
      </w:pPr>
      <w:r>
        <w:t>Reserve</w:t>
      </w:r>
      <w:r>
        <w:rPr>
          <w:spacing w:val="-16"/>
        </w:rPr>
        <w:t xml:space="preserve"> </w:t>
      </w:r>
      <w:r>
        <w:rPr>
          <w:spacing w:val="-4"/>
        </w:rPr>
        <w:t>List</w:t>
      </w:r>
    </w:p>
    <w:p w14:paraId="496F0B8E" w14:textId="77777777" w:rsidR="00793BA6" w:rsidRDefault="00D25870">
      <w:pPr>
        <w:pStyle w:val="BodyText"/>
        <w:ind w:left="100" w:right="115"/>
        <w:jc w:val="both"/>
      </w:pPr>
      <w:r>
        <w:t>For</w:t>
      </w:r>
      <w:r>
        <w:rPr>
          <w:spacing w:val="-8"/>
        </w:rPr>
        <w:t xml:space="preserve"> </w:t>
      </w:r>
      <w:r>
        <w:t>admission</w:t>
      </w:r>
      <w:r>
        <w:rPr>
          <w:spacing w:val="-9"/>
        </w:rPr>
        <w:t xml:space="preserve"> </w:t>
      </w:r>
      <w:r>
        <w:t>into</w:t>
      </w:r>
      <w:r>
        <w:rPr>
          <w:spacing w:val="-7"/>
        </w:rPr>
        <w:t xml:space="preserve"> </w:t>
      </w:r>
      <w:r>
        <w:t>the</w:t>
      </w:r>
      <w:r>
        <w:rPr>
          <w:spacing w:val="-9"/>
        </w:rPr>
        <w:t xml:space="preserve"> </w:t>
      </w:r>
      <w:r>
        <w:t>intake</w:t>
      </w:r>
      <w:r>
        <w:rPr>
          <w:spacing w:val="-9"/>
        </w:rPr>
        <w:t xml:space="preserve"> </w:t>
      </w:r>
      <w:r>
        <w:t>year</w:t>
      </w:r>
      <w:r>
        <w:rPr>
          <w:spacing w:val="-8"/>
        </w:rPr>
        <w:t xml:space="preserve"> </w:t>
      </w:r>
      <w:r>
        <w:t>the</w:t>
      </w:r>
      <w:r>
        <w:rPr>
          <w:spacing w:val="-7"/>
        </w:rPr>
        <w:t xml:space="preserve"> </w:t>
      </w:r>
      <w:r>
        <w:t>admission</w:t>
      </w:r>
      <w:r>
        <w:rPr>
          <w:spacing w:val="-9"/>
        </w:rPr>
        <w:t xml:space="preserve"> </w:t>
      </w:r>
      <w:r>
        <w:t>authority</w:t>
      </w:r>
      <w:r>
        <w:rPr>
          <w:spacing w:val="-10"/>
        </w:rPr>
        <w:t xml:space="preserve"> </w:t>
      </w:r>
      <w:r>
        <w:t>for</w:t>
      </w:r>
      <w:r>
        <w:rPr>
          <w:spacing w:val="-10"/>
        </w:rPr>
        <w:t xml:space="preserve"> </w:t>
      </w:r>
      <w:r>
        <w:t>Weston</w:t>
      </w:r>
      <w:r>
        <w:rPr>
          <w:spacing w:val="-7"/>
        </w:rPr>
        <w:t xml:space="preserve"> </w:t>
      </w:r>
      <w:r>
        <w:t>St</w:t>
      </w:r>
      <w:r>
        <w:rPr>
          <w:spacing w:val="-10"/>
        </w:rPr>
        <w:t xml:space="preserve"> </w:t>
      </w:r>
      <w:r>
        <w:t>Mary</w:t>
      </w:r>
      <w:r>
        <w:rPr>
          <w:spacing w:val="-11"/>
        </w:rPr>
        <w:t xml:space="preserve"> </w:t>
      </w:r>
      <w:r>
        <w:t>Church of</w:t>
      </w:r>
      <w:r>
        <w:rPr>
          <w:spacing w:val="-5"/>
        </w:rPr>
        <w:t xml:space="preserve"> </w:t>
      </w:r>
      <w:r>
        <w:t>England</w:t>
      </w:r>
      <w:r>
        <w:rPr>
          <w:spacing w:val="-9"/>
        </w:rPr>
        <w:t xml:space="preserve"> </w:t>
      </w:r>
      <w:r>
        <w:t>Primary</w:t>
      </w:r>
      <w:r>
        <w:rPr>
          <w:spacing w:val="-11"/>
        </w:rPr>
        <w:t xml:space="preserve"> </w:t>
      </w:r>
      <w:r>
        <w:t>School</w:t>
      </w:r>
      <w:r>
        <w:rPr>
          <w:spacing w:val="-5"/>
        </w:rPr>
        <w:t xml:space="preserve"> </w:t>
      </w:r>
      <w:r>
        <w:t>will</w:t>
      </w:r>
      <w:r>
        <w:rPr>
          <w:spacing w:val="-8"/>
        </w:rPr>
        <w:t xml:space="preserve"> </w:t>
      </w:r>
      <w:r>
        <w:t>operate</w:t>
      </w:r>
      <w:r>
        <w:rPr>
          <w:spacing w:val="-6"/>
        </w:rPr>
        <w:t xml:space="preserve"> </w:t>
      </w:r>
      <w:r>
        <w:t>a</w:t>
      </w:r>
      <w:r>
        <w:rPr>
          <w:spacing w:val="-9"/>
        </w:rPr>
        <w:t xml:space="preserve"> </w:t>
      </w:r>
      <w:r>
        <w:t>reserve</w:t>
      </w:r>
      <w:r>
        <w:rPr>
          <w:spacing w:val="-7"/>
        </w:rPr>
        <w:t xml:space="preserve"> </w:t>
      </w:r>
      <w:r>
        <w:t>list.</w:t>
      </w:r>
      <w:r>
        <w:rPr>
          <w:spacing w:val="40"/>
        </w:rPr>
        <w:t xml:space="preserve"> </w:t>
      </w:r>
      <w:r>
        <w:t>In</w:t>
      </w:r>
      <w:r>
        <w:rPr>
          <w:spacing w:val="-7"/>
        </w:rPr>
        <w:t xml:space="preserve"> </w:t>
      </w:r>
      <w:r>
        <w:t>the</w:t>
      </w:r>
      <w:r>
        <w:rPr>
          <w:spacing w:val="-9"/>
        </w:rPr>
        <w:t xml:space="preserve"> </w:t>
      </w:r>
      <w:r>
        <w:t>normal</w:t>
      </w:r>
      <w:r>
        <w:rPr>
          <w:spacing w:val="-11"/>
        </w:rPr>
        <w:t xml:space="preserve"> </w:t>
      </w:r>
      <w:r>
        <w:t>admissions</w:t>
      </w:r>
      <w:r>
        <w:rPr>
          <w:spacing w:val="-8"/>
        </w:rPr>
        <w:t xml:space="preserve"> </w:t>
      </w:r>
      <w:r>
        <w:t>round if</w:t>
      </w:r>
      <w:r>
        <w:rPr>
          <w:spacing w:val="-6"/>
        </w:rPr>
        <w:t xml:space="preserve"> </w:t>
      </w:r>
      <w:r>
        <w:t>we</w:t>
      </w:r>
      <w:r>
        <w:rPr>
          <w:spacing w:val="-7"/>
        </w:rPr>
        <w:t xml:space="preserve"> </w:t>
      </w:r>
      <w:r>
        <w:t>refuse</w:t>
      </w:r>
      <w:r>
        <w:rPr>
          <w:spacing w:val="-9"/>
        </w:rPr>
        <w:t xml:space="preserve"> </w:t>
      </w:r>
      <w:r>
        <w:t>a</w:t>
      </w:r>
      <w:r>
        <w:rPr>
          <w:spacing w:val="-9"/>
        </w:rPr>
        <w:t xml:space="preserve"> </w:t>
      </w:r>
      <w:r>
        <w:t>place</w:t>
      </w:r>
      <w:r>
        <w:rPr>
          <w:spacing w:val="-8"/>
        </w:rPr>
        <w:t xml:space="preserve"> </w:t>
      </w:r>
      <w:r>
        <w:t>at</w:t>
      </w:r>
      <w:r>
        <w:rPr>
          <w:spacing w:val="-11"/>
        </w:rPr>
        <w:t xml:space="preserve"> </w:t>
      </w:r>
      <w:r>
        <w:t>our</w:t>
      </w:r>
      <w:r>
        <w:rPr>
          <w:spacing w:val="-8"/>
        </w:rPr>
        <w:t xml:space="preserve"> </w:t>
      </w:r>
      <w:r>
        <w:t>school</w:t>
      </w:r>
      <w:r>
        <w:rPr>
          <w:spacing w:val="-8"/>
        </w:rPr>
        <w:t xml:space="preserve"> </w:t>
      </w:r>
      <w:r>
        <w:t>your</w:t>
      </w:r>
      <w:r>
        <w:rPr>
          <w:spacing w:val="-8"/>
        </w:rPr>
        <w:t xml:space="preserve"> </w:t>
      </w:r>
      <w:r>
        <w:t>child</w:t>
      </w:r>
      <w:r>
        <w:rPr>
          <w:spacing w:val="-7"/>
        </w:rPr>
        <w:t xml:space="preserve"> </w:t>
      </w:r>
      <w:r>
        <w:t>is</w:t>
      </w:r>
      <w:r>
        <w:rPr>
          <w:spacing w:val="-10"/>
        </w:rPr>
        <w:t xml:space="preserve"> </w:t>
      </w:r>
      <w:r>
        <w:t>automatically</w:t>
      </w:r>
      <w:r>
        <w:rPr>
          <w:spacing w:val="-10"/>
        </w:rPr>
        <w:t xml:space="preserve"> </w:t>
      </w:r>
      <w:r>
        <w:t>placed</w:t>
      </w:r>
      <w:r>
        <w:rPr>
          <w:spacing w:val="-7"/>
        </w:rPr>
        <w:t xml:space="preserve"> </w:t>
      </w:r>
      <w:r>
        <w:t>on</w:t>
      </w:r>
      <w:r>
        <w:rPr>
          <w:spacing w:val="-7"/>
        </w:rPr>
        <w:t xml:space="preserve"> </w:t>
      </w:r>
      <w:r>
        <w:t>the</w:t>
      </w:r>
      <w:r>
        <w:rPr>
          <w:spacing w:val="-7"/>
        </w:rPr>
        <w:t xml:space="preserve"> </w:t>
      </w:r>
      <w:r>
        <w:t>reserve</w:t>
      </w:r>
      <w:r>
        <w:rPr>
          <w:spacing w:val="-7"/>
        </w:rPr>
        <w:t xml:space="preserve"> </w:t>
      </w:r>
      <w:r>
        <w:t>list, unless you have been offered a higher preference school.</w:t>
      </w:r>
    </w:p>
    <w:p w14:paraId="441B14BC" w14:textId="77777777" w:rsidR="00793BA6" w:rsidRDefault="00793BA6">
      <w:pPr>
        <w:pStyle w:val="BodyText"/>
      </w:pPr>
    </w:p>
    <w:p w14:paraId="5DF75B71" w14:textId="77777777" w:rsidR="00793BA6" w:rsidRDefault="00D25870">
      <w:pPr>
        <w:pStyle w:val="BodyText"/>
        <w:ind w:left="100" w:right="113"/>
        <w:jc w:val="both"/>
      </w:pPr>
      <w:r>
        <w:t>The list is kept in the order of the oversubscription criteria, as required by the school admissions code.</w:t>
      </w:r>
      <w:r>
        <w:rPr>
          <w:spacing w:val="40"/>
        </w:rPr>
        <w:t xml:space="preserve"> </w:t>
      </w:r>
      <w:r>
        <w:t>Children can move up and down the list depending on where the other children are ranked against the oversubscription criteria.</w:t>
      </w:r>
      <w:r>
        <w:rPr>
          <w:spacing w:val="40"/>
        </w:rPr>
        <w:t xml:space="preserve"> </w:t>
      </w:r>
      <w:r>
        <w:t>The admission authority</w:t>
      </w:r>
      <w:r>
        <w:rPr>
          <w:spacing w:val="-2"/>
        </w:rPr>
        <w:t xml:space="preserve"> </w:t>
      </w:r>
      <w:r>
        <w:t>must not</w:t>
      </w:r>
      <w:r>
        <w:rPr>
          <w:spacing w:val="-2"/>
        </w:rPr>
        <w:t xml:space="preserve"> </w:t>
      </w:r>
      <w:r>
        <w:t>take</w:t>
      </w:r>
      <w:r>
        <w:rPr>
          <w:spacing w:val="-1"/>
        </w:rPr>
        <w:t xml:space="preserve"> </w:t>
      </w:r>
      <w:r>
        <w:t>account of the time you have been on the list</w:t>
      </w:r>
      <w:r>
        <w:rPr>
          <w:spacing w:val="-2"/>
        </w:rPr>
        <w:t xml:space="preserve"> </w:t>
      </w:r>
      <w:r>
        <w:t>when allocating places.</w:t>
      </w:r>
      <w:r>
        <w:rPr>
          <w:spacing w:val="40"/>
        </w:rPr>
        <w:t xml:space="preserve"> </w:t>
      </w:r>
      <w:r>
        <w:t>For the intake year the list is held by the Local Authority School Admissions Team</w:t>
      </w:r>
      <w:r>
        <w:rPr>
          <w:spacing w:val="-8"/>
        </w:rPr>
        <w:t xml:space="preserve"> </w:t>
      </w:r>
      <w:r>
        <w:t>until</w:t>
      </w:r>
      <w:r>
        <w:rPr>
          <w:spacing w:val="-7"/>
        </w:rPr>
        <w:t xml:space="preserve"> </w:t>
      </w:r>
      <w:r>
        <w:t>the</w:t>
      </w:r>
      <w:r>
        <w:rPr>
          <w:spacing w:val="-6"/>
        </w:rPr>
        <w:t xml:space="preserve"> </w:t>
      </w:r>
      <w:r>
        <w:t>end</w:t>
      </w:r>
      <w:r>
        <w:rPr>
          <w:spacing w:val="-6"/>
        </w:rPr>
        <w:t xml:space="preserve"> </w:t>
      </w:r>
      <w:r>
        <w:t>of</w:t>
      </w:r>
      <w:r>
        <w:rPr>
          <w:spacing w:val="-6"/>
        </w:rPr>
        <w:t xml:space="preserve"> </w:t>
      </w:r>
      <w:r>
        <w:t>August.</w:t>
      </w:r>
      <w:r>
        <w:rPr>
          <w:spacing w:val="40"/>
        </w:rPr>
        <w:t xml:space="preserve"> </w:t>
      </w:r>
      <w:r>
        <w:t>After</w:t>
      </w:r>
      <w:r>
        <w:rPr>
          <w:spacing w:val="-7"/>
        </w:rPr>
        <w:t xml:space="preserve"> </w:t>
      </w:r>
      <w:r>
        <w:t>this,</w:t>
      </w:r>
      <w:r>
        <w:rPr>
          <w:spacing w:val="-6"/>
        </w:rPr>
        <w:t xml:space="preserve"> </w:t>
      </w:r>
      <w:r>
        <w:t>the</w:t>
      </w:r>
      <w:r>
        <w:rPr>
          <w:spacing w:val="-8"/>
        </w:rPr>
        <w:t xml:space="preserve"> </w:t>
      </w:r>
      <w:r>
        <w:t>school</w:t>
      </w:r>
      <w:r>
        <w:rPr>
          <w:spacing w:val="-7"/>
        </w:rPr>
        <w:t xml:space="preserve"> </w:t>
      </w:r>
      <w:r>
        <w:t>keeps</w:t>
      </w:r>
      <w:r>
        <w:rPr>
          <w:spacing w:val="-7"/>
        </w:rPr>
        <w:t xml:space="preserve"> </w:t>
      </w:r>
      <w:r>
        <w:t>this</w:t>
      </w:r>
      <w:r>
        <w:rPr>
          <w:spacing w:val="-7"/>
        </w:rPr>
        <w:t xml:space="preserve"> </w:t>
      </w:r>
      <w:r>
        <w:t>list</w:t>
      </w:r>
      <w:r>
        <w:rPr>
          <w:spacing w:val="-6"/>
        </w:rPr>
        <w:t xml:space="preserve"> </w:t>
      </w:r>
      <w:r>
        <w:t>until</w:t>
      </w:r>
      <w:r>
        <w:rPr>
          <w:spacing w:val="-5"/>
        </w:rPr>
        <w:t xml:space="preserve"> </w:t>
      </w:r>
      <w:r>
        <w:t>December</w:t>
      </w:r>
      <w:r>
        <w:rPr>
          <w:spacing w:val="-7"/>
        </w:rPr>
        <w:t xml:space="preserve"> </w:t>
      </w:r>
      <w:r>
        <w:t>31</w:t>
      </w:r>
      <w:proofErr w:type="spellStart"/>
      <w:r>
        <w:rPr>
          <w:position w:val="8"/>
          <w:sz w:val="16"/>
        </w:rPr>
        <w:t>st</w:t>
      </w:r>
      <w:proofErr w:type="spellEnd"/>
      <w:r>
        <w:rPr>
          <w:position w:val="8"/>
          <w:sz w:val="16"/>
        </w:rPr>
        <w:t xml:space="preserve"> </w:t>
      </w:r>
      <w:r>
        <w:t>of the admitting year.</w:t>
      </w:r>
      <w:r>
        <w:rPr>
          <w:spacing w:val="40"/>
        </w:rPr>
        <w:t xml:space="preserve"> </w:t>
      </w:r>
      <w:r>
        <w:t>This list is abolished at Weston St Mary Church of England Primary School.</w:t>
      </w:r>
      <w:r>
        <w:rPr>
          <w:spacing w:val="40"/>
        </w:rPr>
        <w:t xml:space="preserve"> </w:t>
      </w:r>
      <w:r>
        <w:t>Parents wishing to remain on this list must contact the school for more information.</w:t>
      </w:r>
    </w:p>
    <w:p w14:paraId="757BF482" w14:textId="77777777" w:rsidR="00793BA6" w:rsidRDefault="00793BA6">
      <w:pPr>
        <w:pStyle w:val="BodyText"/>
        <w:spacing w:before="7"/>
        <w:rPr>
          <w:sz w:val="23"/>
        </w:rPr>
      </w:pPr>
    </w:p>
    <w:p w14:paraId="2F602619" w14:textId="77777777" w:rsidR="00793BA6" w:rsidRDefault="00D25870">
      <w:pPr>
        <w:pStyle w:val="Heading1"/>
      </w:pPr>
      <w:r>
        <w:t>Right</w:t>
      </w:r>
      <w:r>
        <w:rPr>
          <w:spacing w:val="-7"/>
        </w:rPr>
        <w:t xml:space="preserve"> </w:t>
      </w:r>
      <w:r>
        <w:t>of</w:t>
      </w:r>
      <w:r>
        <w:rPr>
          <w:spacing w:val="-1"/>
        </w:rPr>
        <w:t xml:space="preserve"> </w:t>
      </w:r>
      <w:r>
        <w:rPr>
          <w:spacing w:val="-2"/>
        </w:rPr>
        <w:t>Appeal</w:t>
      </w:r>
    </w:p>
    <w:p w14:paraId="16A26520" w14:textId="77777777" w:rsidR="00793BA6" w:rsidRDefault="00D25870">
      <w:pPr>
        <w:pStyle w:val="BodyText"/>
        <w:ind w:left="100" w:right="120"/>
        <w:jc w:val="both"/>
      </w:pPr>
      <w:r>
        <w:t>In</w:t>
      </w:r>
      <w:r>
        <w:rPr>
          <w:spacing w:val="-3"/>
        </w:rPr>
        <w:t xml:space="preserve"> </w:t>
      </w:r>
      <w:r>
        <w:t>all</w:t>
      </w:r>
      <w:r>
        <w:rPr>
          <w:spacing w:val="-5"/>
        </w:rPr>
        <w:t xml:space="preserve"> </w:t>
      </w:r>
      <w:r>
        <w:t>cases</w:t>
      </w:r>
      <w:r>
        <w:rPr>
          <w:spacing w:val="-4"/>
        </w:rPr>
        <w:t xml:space="preserve"> </w:t>
      </w:r>
      <w:r>
        <w:t>where</w:t>
      </w:r>
      <w:r>
        <w:rPr>
          <w:spacing w:val="-4"/>
        </w:rPr>
        <w:t xml:space="preserve"> </w:t>
      </w:r>
      <w:r>
        <w:t>a</w:t>
      </w:r>
      <w:r>
        <w:rPr>
          <w:spacing w:val="-6"/>
        </w:rPr>
        <w:t xml:space="preserve"> </w:t>
      </w:r>
      <w:r>
        <w:t>place</w:t>
      </w:r>
      <w:r>
        <w:rPr>
          <w:spacing w:val="-3"/>
        </w:rPr>
        <w:t xml:space="preserve"> </w:t>
      </w:r>
      <w:r>
        <w:t>is</w:t>
      </w:r>
      <w:r>
        <w:rPr>
          <w:spacing w:val="-5"/>
        </w:rPr>
        <w:t xml:space="preserve"> </w:t>
      </w:r>
      <w:r>
        <w:t>refused</w:t>
      </w:r>
      <w:r>
        <w:rPr>
          <w:spacing w:val="-4"/>
        </w:rPr>
        <w:t xml:space="preserve"> </w:t>
      </w:r>
      <w:r>
        <w:t>at</w:t>
      </w:r>
      <w:r>
        <w:rPr>
          <w:spacing w:val="-4"/>
        </w:rPr>
        <w:t xml:space="preserve"> </w:t>
      </w:r>
      <w:r>
        <w:t>a</w:t>
      </w:r>
      <w:r>
        <w:rPr>
          <w:spacing w:val="-4"/>
        </w:rPr>
        <w:t xml:space="preserve"> </w:t>
      </w:r>
      <w:r>
        <w:t>school</w:t>
      </w:r>
      <w:r>
        <w:rPr>
          <w:spacing w:val="-5"/>
        </w:rPr>
        <w:t xml:space="preserve"> </w:t>
      </w:r>
      <w:r>
        <w:t>the</w:t>
      </w:r>
      <w:r>
        <w:rPr>
          <w:spacing w:val="-4"/>
        </w:rPr>
        <w:t xml:space="preserve"> </w:t>
      </w:r>
      <w:r>
        <w:t>applicant</w:t>
      </w:r>
      <w:r>
        <w:rPr>
          <w:spacing w:val="-4"/>
        </w:rPr>
        <w:t xml:space="preserve"> </w:t>
      </w:r>
      <w:r>
        <w:t>will</w:t>
      </w:r>
      <w:r>
        <w:rPr>
          <w:spacing w:val="-5"/>
        </w:rPr>
        <w:t xml:space="preserve"> </w:t>
      </w:r>
      <w:r>
        <w:t>be</w:t>
      </w:r>
      <w:r>
        <w:rPr>
          <w:spacing w:val="-4"/>
        </w:rPr>
        <w:t xml:space="preserve"> </w:t>
      </w:r>
      <w:r>
        <w:t>informed</w:t>
      </w:r>
      <w:r>
        <w:rPr>
          <w:spacing w:val="-6"/>
        </w:rPr>
        <w:t xml:space="preserve"> </w:t>
      </w:r>
      <w:r>
        <w:t>of</w:t>
      </w:r>
      <w:r>
        <w:rPr>
          <w:spacing w:val="-2"/>
        </w:rPr>
        <w:t xml:space="preserve"> </w:t>
      </w:r>
      <w:r>
        <w:t>their right</w:t>
      </w:r>
      <w:r>
        <w:rPr>
          <w:spacing w:val="30"/>
        </w:rPr>
        <w:t xml:space="preserve"> </w:t>
      </w:r>
      <w:r>
        <w:t>of</w:t>
      </w:r>
      <w:r>
        <w:rPr>
          <w:spacing w:val="31"/>
        </w:rPr>
        <w:t xml:space="preserve"> </w:t>
      </w:r>
      <w:r>
        <w:t>appeal</w:t>
      </w:r>
      <w:r>
        <w:rPr>
          <w:spacing w:val="28"/>
        </w:rPr>
        <w:t xml:space="preserve"> </w:t>
      </w:r>
      <w:r>
        <w:t>to</w:t>
      </w:r>
      <w:r>
        <w:rPr>
          <w:spacing w:val="30"/>
        </w:rPr>
        <w:t xml:space="preserve"> </w:t>
      </w:r>
      <w:r>
        <w:t>an</w:t>
      </w:r>
      <w:r>
        <w:rPr>
          <w:spacing w:val="30"/>
        </w:rPr>
        <w:t xml:space="preserve"> </w:t>
      </w:r>
      <w:r>
        <w:t>independent</w:t>
      </w:r>
      <w:r>
        <w:rPr>
          <w:spacing w:val="30"/>
        </w:rPr>
        <w:t xml:space="preserve"> </w:t>
      </w:r>
      <w:r>
        <w:t>panel.</w:t>
      </w:r>
      <w:r>
        <w:rPr>
          <w:spacing w:val="27"/>
        </w:rPr>
        <w:t xml:space="preserve"> </w:t>
      </w:r>
      <w:r>
        <w:t>The</w:t>
      </w:r>
      <w:r>
        <w:rPr>
          <w:spacing w:val="30"/>
        </w:rPr>
        <w:t xml:space="preserve"> </w:t>
      </w:r>
      <w:r>
        <w:t>decision</w:t>
      </w:r>
      <w:r>
        <w:rPr>
          <w:spacing w:val="30"/>
        </w:rPr>
        <w:t xml:space="preserve"> </w:t>
      </w:r>
      <w:r>
        <w:t>of</w:t>
      </w:r>
      <w:r>
        <w:rPr>
          <w:spacing w:val="29"/>
        </w:rPr>
        <w:t xml:space="preserve"> </w:t>
      </w:r>
      <w:r>
        <w:t>the</w:t>
      </w:r>
      <w:r>
        <w:rPr>
          <w:spacing w:val="30"/>
        </w:rPr>
        <w:t xml:space="preserve"> </w:t>
      </w:r>
      <w:r>
        <w:t>independent</w:t>
      </w:r>
      <w:r>
        <w:rPr>
          <w:spacing w:val="27"/>
        </w:rPr>
        <w:t xml:space="preserve"> </w:t>
      </w:r>
      <w:r>
        <w:t>panel</w:t>
      </w:r>
      <w:r>
        <w:rPr>
          <w:spacing w:val="28"/>
        </w:rPr>
        <w:t xml:space="preserve"> </w:t>
      </w:r>
      <w:r>
        <w:t>is</w:t>
      </w:r>
    </w:p>
    <w:p w14:paraId="6F0E4082" w14:textId="77777777" w:rsidR="00793BA6" w:rsidRDefault="00793BA6">
      <w:pPr>
        <w:jc w:val="both"/>
        <w:sectPr w:rsidR="00793BA6">
          <w:pgSz w:w="11910" w:h="16840"/>
          <w:pgMar w:top="1380" w:right="1320" w:bottom="1460" w:left="1340" w:header="0" w:footer="1269" w:gutter="0"/>
          <w:cols w:space="720"/>
        </w:sectPr>
      </w:pPr>
    </w:p>
    <w:p w14:paraId="10CDAACC" w14:textId="77777777" w:rsidR="00793BA6" w:rsidRDefault="00D25870">
      <w:pPr>
        <w:pStyle w:val="BodyText"/>
        <w:spacing w:before="10"/>
        <w:ind w:left="100" w:right="123"/>
        <w:jc w:val="both"/>
      </w:pPr>
      <w:r>
        <w:lastRenderedPageBreak/>
        <w:t>binding on all parties. Details of how to appeal a decision to refuse admission will be communicated to the applicant at the time of the refusal and will also be available on the Lincolnshire County Council website.</w:t>
      </w:r>
    </w:p>
    <w:p w14:paraId="3D1E196B" w14:textId="77777777" w:rsidR="00793BA6" w:rsidRDefault="00793BA6">
      <w:pPr>
        <w:pStyle w:val="BodyText"/>
      </w:pPr>
    </w:p>
    <w:p w14:paraId="46C1F862" w14:textId="77777777" w:rsidR="00793BA6" w:rsidRDefault="00D25870">
      <w:pPr>
        <w:pStyle w:val="Heading1"/>
      </w:pPr>
      <w:r>
        <w:t>In</w:t>
      </w:r>
      <w:r>
        <w:rPr>
          <w:spacing w:val="-1"/>
        </w:rPr>
        <w:t xml:space="preserve"> </w:t>
      </w:r>
      <w:r>
        <w:t>Year</w:t>
      </w:r>
      <w:r>
        <w:rPr>
          <w:spacing w:val="3"/>
        </w:rPr>
        <w:t xml:space="preserve"> </w:t>
      </w:r>
      <w:r>
        <w:rPr>
          <w:spacing w:val="-2"/>
        </w:rPr>
        <w:t>Admissions</w:t>
      </w:r>
    </w:p>
    <w:p w14:paraId="1A62B1A1" w14:textId="77777777" w:rsidR="00793BA6" w:rsidRDefault="00D25870">
      <w:pPr>
        <w:pStyle w:val="BodyText"/>
        <w:spacing w:before="1"/>
        <w:ind w:left="100" w:right="114"/>
        <w:jc w:val="both"/>
      </w:pPr>
      <w:r>
        <w:t>Applications</w:t>
      </w:r>
      <w:r>
        <w:rPr>
          <w:spacing w:val="-7"/>
        </w:rPr>
        <w:t xml:space="preserve"> </w:t>
      </w:r>
      <w:r>
        <w:t>should</w:t>
      </w:r>
      <w:r>
        <w:rPr>
          <w:spacing w:val="-9"/>
        </w:rPr>
        <w:t xml:space="preserve"> </w:t>
      </w:r>
      <w:r>
        <w:t>be</w:t>
      </w:r>
      <w:r>
        <w:rPr>
          <w:spacing w:val="-11"/>
        </w:rPr>
        <w:t xml:space="preserve"> </w:t>
      </w:r>
      <w:r>
        <w:t>made</w:t>
      </w:r>
      <w:r>
        <w:rPr>
          <w:spacing w:val="-6"/>
        </w:rPr>
        <w:t xml:space="preserve"> </w:t>
      </w:r>
      <w:r>
        <w:t>via</w:t>
      </w:r>
      <w:r>
        <w:rPr>
          <w:spacing w:val="-6"/>
        </w:rPr>
        <w:t xml:space="preserve"> </w:t>
      </w:r>
      <w:r>
        <w:t>Lincolnshire</w:t>
      </w:r>
      <w:r>
        <w:rPr>
          <w:spacing w:val="-8"/>
        </w:rPr>
        <w:t xml:space="preserve"> </w:t>
      </w:r>
      <w:r>
        <w:t>County</w:t>
      </w:r>
      <w:r>
        <w:rPr>
          <w:spacing w:val="-9"/>
        </w:rPr>
        <w:t xml:space="preserve"> </w:t>
      </w:r>
      <w:r>
        <w:t>Council</w:t>
      </w:r>
      <w:r>
        <w:rPr>
          <w:spacing w:val="-10"/>
        </w:rPr>
        <w:t xml:space="preserve"> </w:t>
      </w:r>
      <w:r>
        <w:t>or</w:t>
      </w:r>
      <w:r>
        <w:rPr>
          <w:spacing w:val="-7"/>
        </w:rPr>
        <w:t xml:space="preserve"> </w:t>
      </w:r>
      <w:r>
        <w:t>directly</w:t>
      </w:r>
      <w:r>
        <w:rPr>
          <w:spacing w:val="-9"/>
        </w:rPr>
        <w:t xml:space="preserve"> </w:t>
      </w:r>
      <w:r>
        <w:t>to</w:t>
      </w:r>
      <w:r>
        <w:rPr>
          <w:spacing w:val="-6"/>
        </w:rPr>
        <w:t xml:space="preserve"> </w:t>
      </w:r>
      <w:r>
        <w:t>the</w:t>
      </w:r>
      <w:r>
        <w:rPr>
          <w:spacing w:val="-6"/>
        </w:rPr>
        <w:t xml:space="preserve"> </w:t>
      </w:r>
      <w:r>
        <w:t>school. Weston St Mary Church of England Primary School will accept admissions to the respective</w:t>
      </w:r>
      <w:r>
        <w:rPr>
          <w:spacing w:val="-11"/>
        </w:rPr>
        <w:t xml:space="preserve"> </w:t>
      </w:r>
      <w:r>
        <w:t>year</w:t>
      </w:r>
      <w:r>
        <w:rPr>
          <w:spacing w:val="-12"/>
        </w:rPr>
        <w:t xml:space="preserve"> </w:t>
      </w:r>
      <w:r>
        <w:t>group</w:t>
      </w:r>
      <w:r>
        <w:rPr>
          <w:spacing w:val="-11"/>
        </w:rPr>
        <w:t xml:space="preserve"> </w:t>
      </w:r>
      <w:r>
        <w:t>at</w:t>
      </w:r>
      <w:r>
        <w:rPr>
          <w:spacing w:val="-11"/>
        </w:rPr>
        <w:t xml:space="preserve"> </w:t>
      </w:r>
      <w:r>
        <w:t>the</w:t>
      </w:r>
      <w:r>
        <w:rPr>
          <w:spacing w:val="-11"/>
        </w:rPr>
        <w:t xml:space="preserve"> </w:t>
      </w:r>
      <w:r>
        <w:t>point</w:t>
      </w:r>
      <w:r>
        <w:rPr>
          <w:spacing w:val="-11"/>
        </w:rPr>
        <w:t xml:space="preserve"> </w:t>
      </w:r>
      <w:r>
        <w:t>of</w:t>
      </w:r>
      <w:r>
        <w:rPr>
          <w:spacing w:val="-11"/>
        </w:rPr>
        <w:t xml:space="preserve"> </w:t>
      </w:r>
      <w:r>
        <w:t>entry.</w:t>
      </w:r>
      <w:r>
        <w:rPr>
          <w:spacing w:val="40"/>
        </w:rPr>
        <w:t xml:space="preserve"> </w:t>
      </w:r>
      <w:r>
        <w:t>In</w:t>
      </w:r>
      <w:r>
        <w:rPr>
          <w:spacing w:val="-13"/>
        </w:rPr>
        <w:t xml:space="preserve"> </w:t>
      </w:r>
      <w:r>
        <w:t>the</w:t>
      </w:r>
      <w:r>
        <w:rPr>
          <w:spacing w:val="-11"/>
        </w:rPr>
        <w:t xml:space="preserve"> </w:t>
      </w:r>
      <w:r>
        <w:t>event</w:t>
      </w:r>
      <w:r>
        <w:rPr>
          <w:spacing w:val="-11"/>
        </w:rPr>
        <w:t xml:space="preserve"> </w:t>
      </w:r>
      <w:r>
        <w:t>that</w:t>
      </w:r>
      <w:r>
        <w:rPr>
          <w:spacing w:val="-13"/>
        </w:rPr>
        <w:t xml:space="preserve"> </w:t>
      </w:r>
      <w:r>
        <w:t>this</w:t>
      </w:r>
      <w:r>
        <w:rPr>
          <w:spacing w:val="-12"/>
        </w:rPr>
        <w:t xml:space="preserve"> </w:t>
      </w:r>
      <w:r>
        <w:t>would</w:t>
      </w:r>
      <w:r>
        <w:rPr>
          <w:spacing w:val="-11"/>
        </w:rPr>
        <w:t xml:space="preserve"> </w:t>
      </w:r>
      <w:r>
        <w:t>cause</w:t>
      </w:r>
      <w:r>
        <w:rPr>
          <w:spacing w:val="-13"/>
        </w:rPr>
        <w:t xml:space="preserve"> </w:t>
      </w:r>
      <w:r>
        <w:t>an</w:t>
      </w:r>
      <w:r>
        <w:rPr>
          <w:spacing w:val="-11"/>
        </w:rPr>
        <w:t xml:space="preserve"> </w:t>
      </w:r>
      <w:r>
        <w:t>infant class to be unlawfully large cause prejudice to the provision of efficient education or the</w:t>
      </w:r>
      <w:r>
        <w:rPr>
          <w:spacing w:val="-6"/>
        </w:rPr>
        <w:t xml:space="preserve"> </w:t>
      </w:r>
      <w:r>
        <w:t>efficient</w:t>
      </w:r>
      <w:r>
        <w:rPr>
          <w:spacing w:val="-6"/>
        </w:rPr>
        <w:t xml:space="preserve"> </w:t>
      </w:r>
      <w:r>
        <w:t>use</w:t>
      </w:r>
      <w:r>
        <w:rPr>
          <w:spacing w:val="-6"/>
        </w:rPr>
        <w:t xml:space="preserve"> </w:t>
      </w:r>
      <w:r>
        <w:t>of</w:t>
      </w:r>
      <w:r>
        <w:rPr>
          <w:spacing w:val="-4"/>
        </w:rPr>
        <w:t xml:space="preserve"> </w:t>
      </w:r>
      <w:r>
        <w:t>resources</w:t>
      </w:r>
      <w:r>
        <w:rPr>
          <w:spacing w:val="-4"/>
        </w:rPr>
        <w:t xml:space="preserve"> </w:t>
      </w:r>
      <w:r>
        <w:t>it</w:t>
      </w:r>
      <w:r>
        <w:rPr>
          <w:spacing w:val="-9"/>
        </w:rPr>
        <w:t xml:space="preserve"> </w:t>
      </w:r>
      <w:r>
        <w:t>may</w:t>
      </w:r>
      <w:r>
        <w:rPr>
          <w:spacing w:val="-7"/>
        </w:rPr>
        <w:t xml:space="preserve"> </w:t>
      </w:r>
      <w:r>
        <w:t>be</w:t>
      </w:r>
      <w:r>
        <w:rPr>
          <w:spacing w:val="-6"/>
        </w:rPr>
        <w:t xml:space="preserve"> </w:t>
      </w:r>
      <w:r>
        <w:t>necessary</w:t>
      </w:r>
      <w:r>
        <w:rPr>
          <w:spacing w:val="-7"/>
        </w:rPr>
        <w:t xml:space="preserve"> </w:t>
      </w:r>
      <w:r>
        <w:t>to</w:t>
      </w:r>
      <w:r>
        <w:rPr>
          <w:spacing w:val="-3"/>
        </w:rPr>
        <w:t xml:space="preserve"> </w:t>
      </w:r>
      <w:r>
        <w:t>refuse</w:t>
      </w:r>
      <w:r>
        <w:rPr>
          <w:spacing w:val="-6"/>
        </w:rPr>
        <w:t xml:space="preserve"> </w:t>
      </w:r>
      <w:r>
        <w:t>a</w:t>
      </w:r>
      <w:r>
        <w:rPr>
          <w:spacing w:val="-6"/>
        </w:rPr>
        <w:t xml:space="preserve"> </w:t>
      </w:r>
      <w:r>
        <w:t>place.</w:t>
      </w:r>
      <w:r>
        <w:rPr>
          <w:spacing w:val="40"/>
        </w:rPr>
        <w:t xml:space="preserve"> </w:t>
      </w:r>
      <w:r>
        <w:t>If</w:t>
      </w:r>
      <w:r>
        <w:rPr>
          <w:spacing w:val="-4"/>
        </w:rPr>
        <w:t xml:space="preserve"> </w:t>
      </w:r>
      <w:r>
        <w:t>there</w:t>
      </w:r>
      <w:r>
        <w:rPr>
          <w:spacing w:val="-7"/>
        </w:rPr>
        <w:t xml:space="preserve"> </w:t>
      </w:r>
      <w:r>
        <w:t>are</w:t>
      </w:r>
      <w:r>
        <w:rPr>
          <w:spacing w:val="-7"/>
        </w:rPr>
        <w:t xml:space="preserve"> </w:t>
      </w:r>
      <w:r>
        <w:t xml:space="preserve">more applications than places then the oversubscription criteria will be used to decide who should be offered the place. If it is necessary to refuse a place then you will be informed of your right to appeal. Parents can apply online at </w:t>
      </w:r>
      <w:hyperlink r:id="rId18">
        <w:r>
          <w:rPr>
            <w:rFonts w:ascii="Calibri"/>
            <w:color w:val="0462C1"/>
            <w:sz w:val="22"/>
            <w:u w:val="single" w:color="0462C1"/>
          </w:rPr>
          <w:t>www.lincolnshire.gov.uk/schooladmissions</w:t>
        </w:r>
      </w:hyperlink>
      <w:r>
        <w:rPr>
          <w:rFonts w:ascii="Calibri"/>
          <w:color w:val="0462C1"/>
          <w:spacing w:val="36"/>
          <w:sz w:val="22"/>
        </w:rPr>
        <w:t xml:space="preserve"> </w:t>
      </w:r>
      <w:r>
        <w:t>or call 01522 782030 for a paper form.</w:t>
      </w:r>
    </w:p>
    <w:p w14:paraId="574521CA" w14:textId="77777777" w:rsidR="00793BA6" w:rsidRDefault="00793BA6">
      <w:pPr>
        <w:pStyle w:val="BodyText"/>
        <w:spacing w:before="1"/>
        <w:rPr>
          <w:sz w:val="16"/>
        </w:rPr>
      </w:pPr>
    </w:p>
    <w:p w14:paraId="122E13FC" w14:textId="77777777" w:rsidR="00793BA6" w:rsidRDefault="00D25870">
      <w:pPr>
        <w:pStyle w:val="Heading1"/>
        <w:spacing w:before="93"/>
      </w:pPr>
      <w:r>
        <w:t>Fair</w:t>
      </w:r>
      <w:r>
        <w:rPr>
          <w:spacing w:val="-2"/>
        </w:rPr>
        <w:t xml:space="preserve"> </w:t>
      </w:r>
      <w:r>
        <w:t>Access</w:t>
      </w:r>
      <w:r>
        <w:rPr>
          <w:spacing w:val="-3"/>
        </w:rPr>
        <w:t xml:space="preserve"> </w:t>
      </w:r>
      <w:r>
        <w:rPr>
          <w:spacing w:val="-2"/>
        </w:rPr>
        <w:t>Protocols</w:t>
      </w:r>
    </w:p>
    <w:p w14:paraId="0CC1569C" w14:textId="77777777" w:rsidR="00793BA6" w:rsidRDefault="00D25870">
      <w:pPr>
        <w:pStyle w:val="BodyText"/>
        <w:ind w:left="100" w:right="117"/>
        <w:jc w:val="both"/>
      </w:pPr>
      <w:r>
        <w:t>Weston</w:t>
      </w:r>
      <w:r>
        <w:rPr>
          <w:spacing w:val="-3"/>
        </w:rPr>
        <w:t xml:space="preserve"> </w:t>
      </w:r>
      <w:r>
        <w:t>St Mary</w:t>
      </w:r>
      <w:r>
        <w:rPr>
          <w:spacing w:val="-4"/>
        </w:rPr>
        <w:t xml:space="preserve"> </w:t>
      </w:r>
      <w:r>
        <w:t>Church</w:t>
      </w:r>
      <w:r>
        <w:rPr>
          <w:spacing w:val="-1"/>
        </w:rPr>
        <w:t xml:space="preserve"> </w:t>
      </w:r>
      <w:r>
        <w:t>of England</w:t>
      </w:r>
      <w:r>
        <w:rPr>
          <w:spacing w:val="-3"/>
        </w:rPr>
        <w:t xml:space="preserve"> </w:t>
      </w:r>
      <w:r>
        <w:t>Primary</w:t>
      </w:r>
      <w:r>
        <w:rPr>
          <w:spacing w:val="-4"/>
        </w:rPr>
        <w:t xml:space="preserve"> </w:t>
      </w:r>
      <w:r>
        <w:t>School will</w:t>
      </w:r>
      <w:r>
        <w:rPr>
          <w:spacing w:val="-1"/>
        </w:rPr>
        <w:t xml:space="preserve"> </w:t>
      </w:r>
      <w:r>
        <w:t>participate in the Fair</w:t>
      </w:r>
      <w:r>
        <w:rPr>
          <w:spacing w:val="-2"/>
        </w:rPr>
        <w:t xml:space="preserve"> </w:t>
      </w:r>
      <w:r>
        <w:t>Access Protocol of Lincolnshire County Council.</w:t>
      </w:r>
      <w:r>
        <w:rPr>
          <w:spacing w:val="40"/>
        </w:rPr>
        <w:t xml:space="preserve"> A</w:t>
      </w:r>
      <w:r>
        <w:t>Student allocated under the Fair Access Protocols will take precedence over those on a reserve list or awaiting appeal.</w:t>
      </w:r>
    </w:p>
    <w:p w14:paraId="70244AA7" w14:textId="77777777" w:rsidR="00793BA6" w:rsidRDefault="00793BA6">
      <w:pPr>
        <w:pStyle w:val="BodyText"/>
      </w:pPr>
    </w:p>
    <w:p w14:paraId="3B50DA69" w14:textId="77777777" w:rsidR="00793BA6" w:rsidRDefault="00D25870">
      <w:pPr>
        <w:pStyle w:val="Heading1"/>
      </w:pPr>
      <w:r>
        <w:t>Children</w:t>
      </w:r>
      <w:r>
        <w:rPr>
          <w:spacing w:val="-4"/>
        </w:rPr>
        <w:t xml:space="preserve"> </w:t>
      </w:r>
      <w:r>
        <w:t>of</w:t>
      </w:r>
      <w:r>
        <w:rPr>
          <w:spacing w:val="-4"/>
        </w:rPr>
        <w:t xml:space="preserve"> </w:t>
      </w:r>
      <w:r>
        <w:t>UK</w:t>
      </w:r>
      <w:r>
        <w:rPr>
          <w:spacing w:val="-4"/>
        </w:rPr>
        <w:t xml:space="preserve"> </w:t>
      </w:r>
      <w:r>
        <w:t>Service</w:t>
      </w:r>
      <w:r>
        <w:rPr>
          <w:spacing w:val="-4"/>
        </w:rPr>
        <w:t xml:space="preserve"> </w:t>
      </w:r>
      <w:r>
        <w:t>Personnel</w:t>
      </w:r>
      <w:r>
        <w:rPr>
          <w:spacing w:val="-6"/>
        </w:rPr>
        <w:t xml:space="preserve"> </w:t>
      </w:r>
      <w:r>
        <w:t>(UK</w:t>
      </w:r>
      <w:r>
        <w:rPr>
          <w:spacing w:val="-2"/>
        </w:rPr>
        <w:t xml:space="preserve"> </w:t>
      </w:r>
      <w:r>
        <w:t>Armed</w:t>
      </w:r>
      <w:r>
        <w:rPr>
          <w:spacing w:val="-4"/>
        </w:rPr>
        <w:t xml:space="preserve"> </w:t>
      </w:r>
      <w:r>
        <w:rPr>
          <w:spacing w:val="-2"/>
        </w:rPr>
        <w:t>Forces)</w:t>
      </w:r>
    </w:p>
    <w:p w14:paraId="27D7BDCC" w14:textId="77777777" w:rsidR="00793BA6" w:rsidRDefault="00793BA6">
      <w:pPr>
        <w:pStyle w:val="BodyText"/>
        <w:spacing w:before="2"/>
        <w:rPr>
          <w:b/>
        </w:rPr>
      </w:pPr>
    </w:p>
    <w:p w14:paraId="1A98F1CF" w14:textId="77777777" w:rsidR="00793BA6" w:rsidRDefault="00D25870">
      <w:pPr>
        <w:pStyle w:val="BodyText"/>
        <w:ind w:left="100" w:right="191"/>
      </w:pPr>
      <w:r>
        <w:t>In order to support the military covenant aimed at removing disadvantage for UK service</w:t>
      </w:r>
      <w:r>
        <w:rPr>
          <w:spacing w:val="-3"/>
        </w:rPr>
        <w:t xml:space="preserve"> </w:t>
      </w:r>
      <w:r>
        <w:t>personnel</w:t>
      </w:r>
      <w:r>
        <w:rPr>
          <w:spacing w:val="-4"/>
        </w:rPr>
        <w:t xml:space="preserve"> </w:t>
      </w:r>
      <w:r>
        <w:t>(UK</w:t>
      </w:r>
      <w:r>
        <w:rPr>
          <w:spacing w:val="-5"/>
        </w:rPr>
        <w:t xml:space="preserve"> </w:t>
      </w:r>
      <w:r>
        <w:t>Armed</w:t>
      </w:r>
      <w:r>
        <w:rPr>
          <w:spacing w:val="-5"/>
        </w:rPr>
        <w:t xml:space="preserve"> </w:t>
      </w:r>
      <w:r>
        <w:t>Forces),</w:t>
      </w:r>
      <w:r>
        <w:rPr>
          <w:spacing w:val="-5"/>
        </w:rPr>
        <w:t xml:space="preserve"> </w:t>
      </w:r>
      <w:r>
        <w:t>and</w:t>
      </w:r>
      <w:r>
        <w:rPr>
          <w:spacing w:val="-5"/>
        </w:rPr>
        <w:t xml:space="preserve"> </w:t>
      </w:r>
      <w:r>
        <w:t>Crown</w:t>
      </w:r>
      <w:r>
        <w:rPr>
          <w:spacing w:val="-3"/>
        </w:rPr>
        <w:t xml:space="preserve"> </w:t>
      </w:r>
      <w:r>
        <w:t>Servants</w:t>
      </w:r>
      <w:r>
        <w:rPr>
          <w:spacing w:val="-3"/>
        </w:rPr>
        <w:t xml:space="preserve"> </w:t>
      </w:r>
      <w:r>
        <w:t>returning</w:t>
      </w:r>
      <w:r>
        <w:rPr>
          <w:spacing w:val="-5"/>
        </w:rPr>
        <w:t xml:space="preserve"> </w:t>
      </w:r>
      <w:r>
        <w:t>from</w:t>
      </w:r>
      <w:r>
        <w:rPr>
          <w:spacing w:val="-2"/>
        </w:rPr>
        <w:t xml:space="preserve"> </w:t>
      </w:r>
      <w:r>
        <w:t>abroad the following arrangements will apply.</w:t>
      </w:r>
    </w:p>
    <w:p w14:paraId="78815C9A" w14:textId="77777777" w:rsidR="00793BA6" w:rsidRDefault="00793BA6">
      <w:pPr>
        <w:pStyle w:val="BodyText"/>
        <w:spacing w:before="5"/>
      </w:pPr>
    </w:p>
    <w:p w14:paraId="15CA67F3" w14:textId="77777777" w:rsidR="00793BA6" w:rsidRDefault="00D25870">
      <w:pPr>
        <w:pStyle w:val="BodyText"/>
        <w:ind w:left="100" w:right="191"/>
      </w:pPr>
      <w:r>
        <w:t>If</w:t>
      </w:r>
      <w:r>
        <w:rPr>
          <w:spacing w:val="-2"/>
        </w:rPr>
        <w:t xml:space="preserve"> </w:t>
      </w:r>
      <w:r>
        <w:t>an</w:t>
      </w:r>
      <w:r>
        <w:rPr>
          <w:spacing w:val="-4"/>
        </w:rPr>
        <w:t xml:space="preserve"> </w:t>
      </w:r>
      <w:r>
        <w:t>application</w:t>
      </w:r>
      <w:r>
        <w:rPr>
          <w:spacing w:val="-4"/>
        </w:rPr>
        <w:t xml:space="preserve"> </w:t>
      </w:r>
      <w:r>
        <w:t>is</w:t>
      </w:r>
      <w:r>
        <w:rPr>
          <w:spacing w:val="-3"/>
        </w:rPr>
        <w:t xml:space="preserve"> </w:t>
      </w:r>
      <w:r>
        <w:t>supported</w:t>
      </w:r>
      <w:r>
        <w:rPr>
          <w:spacing w:val="-4"/>
        </w:rPr>
        <w:t xml:space="preserve"> </w:t>
      </w:r>
      <w:r>
        <w:t>by</w:t>
      </w:r>
      <w:r>
        <w:rPr>
          <w:spacing w:val="-5"/>
        </w:rPr>
        <w:t xml:space="preserve"> </w:t>
      </w:r>
      <w:r>
        <w:t>an</w:t>
      </w:r>
      <w:r>
        <w:rPr>
          <w:spacing w:val="-4"/>
        </w:rPr>
        <w:t xml:space="preserve"> </w:t>
      </w:r>
      <w:r>
        <w:t>official</w:t>
      </w:r>
      <w:r>
        <w:rPr>
          <w:spacing w:val="-3"/>
        </w:rPr>
        <w:t xml:space="preserve"> </w:t>
      </w:r>
      <w:r>
        <w:t>letter</w:t>
      </w:r>
      <w:r>
        <w:rPr>
          <w:spacing w:val="-2"/>
        </w:rPr>
        <w:t xml:space="preserve"> </w:t>
      </w:r>
      <w:r>
        <w:t>declaring</w:t>
      </w:r>
      <w:r>
        <w:rPr>
          <w:spacing w:val="-4"/>
        </w:rPr>
        <w:t xml:space="preserve"> </w:t>
      </w:r>
      <w:r>
        <w:t>a</w:t>
      </w:r>
      <w:r>
        <w:rPr>
          <w:spacing w:val="-3"/>
        </w:rPr>
        <w:t xml:space="preserve"> </w:t>
      </w:r>
      <w:r>
        <w:t>posting</w:t>
      </w:r>
      <w:r>
        <w:rPr>
          <w:spacing w:val="-4"/>
        </w:rPr>
        <w:t xml:space="preserve"> </w:t>
      </w:r>
      <w:r>
        <w:t>and</w:t>
      </w:r>
      <w:r>
        <w:rPr>
          <w:spacing w:val="-4"/>
        </w:rPr>
        <w:t xml:space="preserve"> </w:t>
      </w:r>
      <w:r>
        <w:t>a</w:t>
      </w:r>
      <w:r>
        <w:rPr>
          <w:spacing w:val="-2"/>
        </w:rPr>
        <w:t xml:space="preserve"> </w:t>
      </w:r>
      <w:r>
        <w:t xml:space="preserve">relocation date then an intention to move to a confirmed address or quartering within the UK will be accepted for a child for the purposes of implementing the oversubscription </w:t>
      </w:r>
      <w:r>
        <w:rPr>
          <w:spacing w:val="-2"/>
        </w:rPr>
        <w:t>criteria.</w:t>
      </w:r>
    </w:p>
    <w:p w14:paraId="11028D41" w14:textId="77777777" w:rsidR="00793BA6" w:rsidRDefault="00793BA6">
      <w:pPr>
        <w:pStyle w:val="BodyText"/>
        <w:spacing w:before="5"/>
      </w:pPr>
    </w:p>
    <w:p w14:paraId="29F19E07" w14:textId="77777777" w:rsidR="00793BA6" w:rsidRDefault="00D25870">
      <w:pPr>
        <w:pStyle w:val="BodyText"/>
        <w:ind w:left="100"/>
      </w:pPr>
      <w:r>
        <w:t>Where an application is not supported by an official letter declaring a posting and relocation date, or is not being made due to a new posting, then the child’s current address</w:t>
      </w:r>
      <w:r>
        <w:rPr>
          <w:spacing w:val="-3"/>
        </w:rPr>
        <w:t xml:space="preserve"> </w:t>
      </w:r>
      <w:r>
        <w:t>will</w:t>
      </w:r>
      <w:r>
        <w:rPr>
          <w:spacing w:val="-4"/>
        </w:rPr>
        <w:t xml:space="preserve"> </w:t>
      </w:r>
      <w:r>
        <w:t>be</w:t>
      </w:r>
      <w:r>
        <w:rPr>
          <w:spacing w:val="-3"/>
        </w:rPr>
        <w:t xml:space="preserve"> </w:t>
      </w:r>
      <w:r>
        <w:t>used</w:t>
      </w:r>
      <w:r>
        <w:rPr>
          <w:spacing w:val="-3"/>
        </w:rPr>
        <w:t xml:space="preserve"> </w:t>
      </w:r>
      <w:r>
        <w:t>to</w:t>
      </w:r>
      <w:r>
        <w:rPr>
          <w:spacing w:val="-5"/>
        </w:rPr>
        <w:t xml:space="preserve"> </w:t>
      </w:r>
      <w:r>
        <w:t>examine</w:t>
      </w:r>
      <w:r>
        <w:rPr>
          <w:spacing w:val="-4"/>
        </w:rPr>
        <w:t xml:space="preserve"> </w:t>
      </w:r>
      <w:r>
        <w:t>the</w:t>
      </w:r>
      <w:r>
        <w:rPr>
          <w:spacing w:val="-5"/>
        </w:rPr>
        <w:t xml:space="preserve"> </w:t>
      </w:r>
      <w:r>
        <w:t>application</w:t>
      </w:r>
      <w:r>
        <w:rPr>
          <w:spacing w:val="-3"/>
        </w:rPr>
        <w:t xml:space="preserve"> </w:t>
      </w:r>
      <w:r>
        <w:t>against</w:t>
      </w:r>
      <w:r>
        <w:rPr>
          <w:spacing w:val="-5"/>
        </w:rPr>
        <w:t xml:space="preserve"> </w:t>
      </w:r>
      <w:r>
        <w:t>the</w:t>
      </w:r>
      <w:r>
        <w:rPr>
          <w:spacing w:val="-5"/>
        </w:rPr>
        <w:t xml:space="preserve"> </w:t>
      </w:r>
      <w:r>
        <w:t>oversubscription</w:t>
      </w:r>
      <w:r>
        <w:rPr>
          <w:spacing w:val="-3"/>
        </w:rPr>
        <w:t xml:space="preserve"> </w:t>
      </w:r>
      <w:r>
        <w:t>criteria until the family is formally resident in the new address.</w:t>
      </w:r>
    </w:p>
    <w:p w14:paraId="35483ADA" w14:textId="77777777" w:rsidR="00793BA6" w:rsidRDefault="00793BA6">
      <w:pPr>
        <w:pStyle w:val="BodyText"/>
        <w:spacing w:before="3"/>
      </w:pPr>
    </w:p>
    <w:p w14:paraId="2F067B89" w14:textId="77777777" w:rsidR="00793BA6" w:rsidRDefault="00D25870">
      <w:pPr>
        <w:pStyle w:val="BodyText"/>
        <w:ind w:left="100" w:right="102"/>
      </w:pPr>
      <w:r>
        <w:t>Proof</w:t>
      </w:r>
      <w:r>
        <w:rPr>
          <w:spacing w:val="-3"/>
        </w:rPr>
        <w:t xml:space="preserve"> </w:t>
      </w:r>
      <w:r>
        <w:t>of</w:t>
      </w:r>
      <w:r>
        <w:rPr>
          <w:spacing w:val="-2"/>
        </w:rPr>
        <w:t xml:space="preserve"> </w:t>
      </w:r>
      <w:r>
        <w:t>intended</w:t>
      </w:r>
      <w:r>
        <w:rPr>
          <w:spacing w:val="-5"/>
        </w:rPr>
        <w:t xml:space="preserve"> </w:t>
      </w:r>
      <w:r>
        <w:t>occupation</w:t>
      </w:r>
      <w:r>
        <w:rPr>
          <w:spacing w:val="-3"/>
        </w:rPr>
        <w:t xml:space="preserve"> </w:t>
      </w:r>
      <w:r>
        <w:t>of</w:t>
      </w:r>
      <w:r>
        <w:rPr>
          <w:spacing w:val="-3"/>
        </w:rPr>
        <w:t xml:space="preserve"> </w:t>
      </w:r>
      <w:r>
        <w:t>the</w:t>
      </w:r>
      <w:r>
        <w:rPr>
          <w:spacing w:val="-3"/>
        </w:rPr>
        <w:t xml:space="preserve"> </w:t>
      </w:r>
      <w:r>
        <w:t>residential</w:t>
      </w:r>
      <w:r>
        <w:rPr>
          <w:spacing w:val="-4"/>
        </w:rPr>
        <w:t xml:space="preserve"> </w:t>
      </w:r>
      <w:r>
        <w:t>address</w:t>
      </w:r>
      <w:r>
        <w:rPr>
          <w:spacing w:val="-3"/>
        </w:rPr>
        <w:t xml:space="preserve"> </w:t>
      </w:r>
      <w:r>
        <w:t>such</w:t>
      </w:r>
      <w:r>
        <w:rPr>
          <w:spacing w:val="-5"/>
        </w:rPr>
        <w:t xml:space="preserve"> </w:t>
      </w:r>
      <w:r>
        <w:t>as</w:t>
      </w:r>
      <w:r>
        <w:rPr>
          <w:spacing w:val="-5"/>
        </w:rPr>
        <w:t xml:space="preserve"> </w:t>
      </w:r>
      <w:r>
        <w:t>mortgage</w:t>
      </w:r>
      <w:r>
        <w:rPr>
          <w:spacing w:val="-3"/>
        </w:rPr>
        <w:t xml:space="preserve"> </w:t>
      </w:r>
      <w:r>
        <w:t xml:space="preserve">statement, exchange of contracts or signed tenancy agreement will be required. For applicants participating in the Future Accommodation Model trial, a letter accepting an address under the scheme will be accepted if a signed tenancy agreement cannot be </w:t>
      </w:r>
      <w:r>
        <w:rPr>
          <w:spacing w:val="-2"/>
        </w:rPr>
        <w:t>provided.</w:t>
      </w:r>
    </w:p>
    <w:p w14:paraId="26BE1568" w14:textId="77777777" w:rsidR="00793BA6" w:rsidRDefault="00793BA6">
      <w:pPr>
        <w:pStyle w:val="BodyText"/>
        <w:spacing w:before="5"/>
      </w:pPr>
    </w:p>
    <w:p w14:paraId="6547FA11" w14:textId="77777777" w:rsidR="00793BA6" w:rsidRDefault="00D25870">
      <w:pPr>
        <w:pStyle w:val="BodyText"/>
        <w:spacing w:before="1"/>
        <w:ind w:left="100"/>
      </w:pPr>
      <w:r>
        <w:t>An offer may be withdrawn if a child does not reside at the address listed on the application</w:t>
      </w:r>
      <w:r>
        <w:rPr>
          <w:spacing w:val="-4"/>
        </w:rPr>
        <w:t xml:space="preserve"> </w:t>
      </w:r>
      <w:r>
        <w:t>form</w:t>
      </w:r>
      <w:r>
        <w:rPr>
          <w:spacing w:val="-1"/>
        </w:rPr>
        <w:t xml:space="preserve"> </w:t>
      </w:r>
      <w:r>
        <w:t>if</w:t>
      </w:r>
      <w:r>
        <w:rPr>
          <w:spacing w:val="-2"/>
        </w:rPr>
        <w:t xml:space="preserve"> </w:t>
      </w:r>
      <w:r>
        <w:t>the</w:t>
      </w:r>
      <w:r>
        <w:rPr>
          <w:spacing w:val="-6"/>
        </w:rPr>
        <w:t xml:space="preserve"> </w:t>
      </w:r>
      <w:r>
        <w:t>school</w:t>
      </w:r>
      <w:r>
        <w:rPr>
          <w:spacing w:val="-3"/>
        </w:rPr>
        <w:t xml:space="preserve"> </w:t>
      </w:r>
      <w:r>
        <w:t>is</w:t>
      </w:r>
      <w:r>
        <w:rPr>
          <w:spacing w:val="-5"/>
        </w:rPr>
        <w:t xml:space="preserve"> </w:t>
      </w:r>
      <w:r>
        <w:t>oversubscribed</w:t>
      </w:r>
      <w:r>
        <w:rPr>
          <w:spacing w:val="-2"/>
        </w:rPr>
        <w:t xml:space="preserve"> </w:t>
      </w:r>
      <w:r>
        <w:t>and</w:t>
      </w:r>
      <w:r>
        <w:rPr>
          <w:spacing w:val="-4"/>
        </w:rPr>
        <w:t xml:space="preserve"> </w:t>
      </w:r>
      <w:r>
        <w:t>use</w:t>
      </w:r>
      <w:r>
        <w:rPr>
          <w:spacing w:val="-4"/>
        </w:rPr>
        <w:t xml:space="preserve"> </w:t>
      </w:r>
      <w:r>
        <w:t>of</w:t>
      </w:r>
      <w:r>
        <w:rPr>
          <w:spacing w:val="-1"/>
        </w:rPr>
        <w:t xml:space="preserve"> </w:t>
      </w:r>
      <w:r>
        <w:t>an</w:t>
      </w:r>
      <w:r>
        <w:rPr>
          <w:spacing w:val="-2"/>
        </w:rPr>
        <w:t xml:space="preserve"> </w:t>
      </w:r>
      <w:r>
        <w:t>incorrect</w:t>
      </w:r>
      <w:r>
        <w:rPr>
          <w:spacing w:val="-2"/>
        </w:rPr>
        <w:t xml:space="preserve"> </w:t>
      </w:r>
      <w:r>
        <w:t>address</w:t>
      </w:r>
      <w:r>
        <w:rPr>
          <w:spacing w:val="-4"/>
        </w:rPr>
        <w:t xml:space="preserve"> </w:t>
      </w:r>
      <w:r>
        <w:t>has resulted in a place being denied to another child who would otherwise have been offered the place.</w:t>
      </w:r>
    </w:p>
    <w:p w14:paraId="15513C5D" w14:textId="77777777" w:rsidR="00793BA6" w:rsidRDefault="00793BA6">
      <w:pPr>
        <w:pStyle w:val="BodyText"/>
        <w:spacing w:before="4"/>
      </w:pPr>
    </w:p>
    <w:p w14:paraId="68857B9F" w14:textId="77777777" w:rsidR="00793BA6" w:rsidRDefault="00D25870">
      <w:pPr>
        <w:pStyle w:val="BodyText"/>
        <w:spacing w:line="276" w:lineRule="auto"/>
        <w:ind w:left="100"/>
      </w:pPr>
      <w:r>
        <w:t>If</w:t>
      </w:r>
      <w:r>
        <w:rPr>
          <w:spacing w:val="-2"/>
        </w:rPr>
        <w:t xml:space="preserve"> </w:t>
      </w:r>
      <w:r>
        <w:t>a</w:t>
      </w:r>
      <w:r>
        <w:rPr>
          <w:spacing w:val="-3"/>
        </w:rPr>
        <w:t xml:space="preserve"> </w:t>
      </w:r>
      <w:r>
        <w:t>family</w:t>
      </w:r>
      <w:r>
        <w:rPr>
          <w:spacing w:val="-5"/>
        </w:rPr>
        <w:t xml:space="preserve"> </w:t>
      </w:r>
      <w:r>
        <w:t>have</w:t>
      </w:r>
      <w:r>
        <w:rPr>
          <w:spacing w:val="-2"/>
        </w:rPr>
        <w:t xml:space="preserve"> </w:t>
      </w:r>
      <w:r>
        <w:t>provided</w:t>
      </w:r>
      <w:r>
        <w:rPr>
          <w:spacing w:val="-2"/>
        </w:rPr>
        <w:t xml:space="preserve"> </w:t>
      </w:r>
      <w:r>
        <w:t>the</w:t>
      </w:r>
      <w:r>
        <w:rPr>
          <w:spacing w:val="-2"/>
        </w:rPr>
        <w:t xml:space="preserve"> </w:t>
      </w:r>
      <w:r>
        <w:t>required</w:t>
      </w:r>
      <w:r>
        <w:rPr>
          <w:spacing w:val="-4"/>
        </w:rPr>
        <w:t xml:space="preserve"> </w:t>
      </w:r>
      <w:r>
        <w:t>proof</w:t>
      </w:r>
      <w:r>
        <w:rPr>
          <w:spacing w:val="-2"/>
        </w:rPr>
        <w:t xml:space="preserve"> </w:t>
      </w:r>
      <w:r>
        <w:t>of</w:t>
      </w:r>
      <w:r>
        <w:rPr>
          <w:spacing w:val="-2"/>
        </w:rPr>
        <w:t xml:space="preserve"> </w:t>
      </w:r>
      <w:r>
        <w:t>posting,</w:t>
      </w:r>
      <w:r>
        <w:rPr>
          <w:spacing w:val="-2"/>
        </w:rPr>
        <w:t xml:space="preserve"> </w:t>
      </w:r>
      <w:r>
        <w:t>a</w:t>
      </w:r>
      <w:r>
        <w:rPr>
          <w:spacing w:val="-2"/>
        </w:rPr>
        <w:t xml:space="preserve"> </w:t>
      </w:r>
      <w:r>
        <w:t>unit</w:t>
      </w:r>
      <w:r>
        <w:rPr>
          <w:spacing w:val="-3"/>
        </w:rPr>
        <w:t xml:space="preserve"> </w:t>
      </w:r>
      <w:r>
        <w:t>postal</w:t>
      </w:r>
      <w:r>
        <w:rPr>
          <w:spacing w:val="-5"/>
        </w:rPr>
        <w:t xml:space="preserve"> </w:t>
      </w:r>
      <w:r>
        <w:t>address</w:t>
      </w:r>
      <w:r>
        <w:rPr>
          <w:spacing w:val="-2"/>
        </w:rPr>
        <w:t xml:space="preserve"> </w:t>
      </w:r>
      <w:r>
        <w:t>will</w:t>
      </w:r>
      <w:r>
        <w:rPr>
          <w:spacing w:val="-3"/>
        </w:rPr>
        <w:t xml:space="preserve"> </w:t>
      </w:r>
      <w:r>
        <w:t>be accepted for the purposes of operating the oversubscription criteria if parents are</w:t>
      </w:r>
    </w:p>
    <w:p w14:paraId="63E479AC" w14:textId="77777777" w:rsidR="00793BA6" w:rsidRDefault="00793BA6">
      <w:pPr>
        <w:spacing w:line="276" w:lineRule="auto"/>
        <w:sectPr w:rsidR="00793BA6">
          <w:pgSz w:w="11910" w:h="16840"/>
          <w:pgMar w:top="1380" w:right="1320" w:bottom="1460" w:left="1340" w:header="0" w:footer="1269" w:gutter="0"/>
          <w:cols w:space="720"/>
        </w:sectPr>
      </w:pPr>
    </w:p>
    <w:p w14:paraId="4F1C9F70" w14:textId="77777777" w:rsidR="00793BA6" w:rsidRDefault="00D25870">
      <w:pPr>
        <w:pStyle w:val="BodyText"/>
        <w:spacing w:before="12" w:line="276" w:lineRule="auto"/>
        <w:ind w:left="100"/>
      </w:pPr>
      <w:r>
        <w:lastRenderedPageBreak/>
        <w:t>unable</w:t>
      </w:r>
      <w:r>
        <w:rPr>
          <w:spacing w:val="-2"/>
        </w:rPr>
        <w:t xml:space="preserve"> </w:t>
      </w:r>
      <w:r>
        <w:t>to</w:t>
      </w:r>
      <w:r>
        <w:rPr>
          <w:spacing w:val="-3"/>
        </w:rPr>
        <w:t xml:space="preserve"> </w:t>
      </w:r>
      <w:r>
        <w:t>provide</w:t>
      </w:r>
      <w:r>
        <w:rPr>
          <w:spacing w:val="-1"/>
        </w:rPr>
        <w:t xml:space="preserve"> </w:t>
      </w:r>
      <w:r>
        <w:t>an</w:t>
      </w:r>
      <w:r>
        <w:rPr>
          <w:spacing w:val="-2"/>
        </w:rPr>
        <w:t xml:space="preserve"> </w:t>
      </w:r>
      <w:r>
        <w:t>address</w:t>
      </w:r>
      <w:r>
        <w:rPr>
          <w:spacing w:val="-2"/>
        </w:rPr>
        <w:t xml:space="preserve"> </w:t>
      </w:r>
      <w:r>
        <w:t>or</w:t>
      </w:r>
      <w:r>
        <w:rPr>
          <w:spacing w:val="-5"/>
        </w:rPr>
        <w:t xml:space="preserve"> </w:t>
      </w:r>
      <w:r>
        <w:t>prefer</w:t>
      </w:r>
      <w:r>
        <w:rPr>
          <w:spacing w:val="-5"/>
        </w:rPr>
        <w:t xml:space="preserve"> </w:t>
      </w:r>
      <w:r>
        <w:t>to</w:t>
      </w:r>
      <w:r>
        <w:rPr>
          <w:spacing w:val="-1"/>
        </w:rPr>
        <w:t xml:space="preserve"> </w:t>
      </w:r>
      <w:r>
        <w:t>use</w:t>
      </w:r>
      <w:r>
        <w:rPr>
          <w:spacing w:val="-4"/>
        </w:rPr>
        <w:t xml:space="preserve"> </w:t>
      </w:r>
      <w:r>
        <w:t>the</w:t>
      </w:r>
      <w:r>
        <w:rPr>
          <w:spacing w:val="-4"/>
        </w:rPr>
        <w:t xml:space="preserve"> </w:t>
      </w:r>
      <w:r>
        <w:t>unit</w:t>
      </w:r>
      <w:r>
        <w:rPr>
          <w:spacing w:val="-4"/>
        </w:rPr>
        <w:t xml:space="preserve"> </w:t>
      </w:r>
      <w:r>
        <w:t>address.</w:t>
      </w:r>
      <w:r>
        <w:rPr>
          <w:spacing w:val="-4"/>
        </w:rPr>
        <w:t xml:space="preserve"> </w:t>
      </w:r>
      <w:r>
        <w:t>This</w:t>
      </w:r>
      <w:r>
        <w:rPr>
          <w:spacing w:val="-5"/>
        </w:rPr>
        <w:t xml:space="preserve"> </w:t>
      </w:r>
      <w:r>
        <w:t>unit</w:t>
      </w:r>
      <w:r>
        <w:rPr>
          <w:spacing w:val="-3"/>
        </w:rPr>
        <w:t xml:space="preserve"> </w:t>
      </w:r>
      <w:r>
        <w:t>will</w:t>
      </w:r>
      <w:r>
        <w:rPr>
          <w:spacing w:val="-3"/>
        </w:rPr>
        <w:t xml:space="preserve"> </w:t>
      </w:r>
      <w:r>
        <w:t>be</w:t>
      </w:r>
      <w:r>
        <w:rPr>
          <w:spacing w:val="-2"/>
        </w:rPr>
        <w:t xml:space="preserve"> </w:t>
      </w:r>
      <w:r>
        <w:t>the base to which the parent has been posted.</w:t>
      </w:r>
    </w:p>
    <w:p w14:paraId="181D715E" w14:textId="77777777" w:rsidR="00793BA6" w:rsidRDefault="00793BA6">
      <w:pPr>
        <w:pStyle w:val="BodyText"/>
        <w:spacing w:before="2"/>
      </w:pPr>
    </w:p>
    <w:p w14:paraId="3C92E948" w14:textId="77777777" w:rsidR="00793BA6" w:rsidRDefault="00D25870">
      <w:pPr>
        <w:pStyle w:val="BodyText"/>
        <w:ind w:left="100" w:right="191"/>
      </w:pPr>
      <w:r>
        <w:t>In</w:t>
      </w:r>
      <w:r>
        <w:rPr>
          <w:spacing w:val="-2"/>
        </w:rPr>
        <w:t xml:space="preserve"> </w:t>
      </w:r>
      <w:r>
        <w:t>all</w:t>
      </w:r>
      <w:r>
        <w:rPr>
          <w:spacing w:val="-4"/>
        </w:rPr>
        <w:t xml:space="preserve"> </w:t>
      </w:r>
      <w:r>
        <w:t>cases</w:t>
      </w:r>
      <w:r>
        <w:rPr>
          <w:spacing w:val="-2"/>
        </w:rPr>
        <w:t xml:space="preserve"> </w:t>
      </w:r>
      <w:r>
        <w:t>where</w:t>
      </w:r>
      <w:r>
        <w:rPr>
          <w:spacing w:val="-3"/>
        </w:rPr>
        <w:t xml:space="preserve"> </w:t>
      </w:r>
      <w:r>
        <w:t>an</w:t>
      </w:r>
      <w:r>
        <w:rPr>
          <w:spacing w:val="-3"/>
        </w:rPr>
        <w:t xml:space="preserve"> </w:t>
      </w:r>
      <w:r>
        <w:t>applicant</w:t>
      </w:r>
      <w:r>
        <w:rPr>
          <w:spacing w:val="-5"/>
        </w:rPr>
        <w:t xml:space="preserve"> </w:t>
      </w:r>
      <w:r>
        <w:t>is</w:t>
      </w:r>
      <w:r>
        <w:rPr>
          <w:spacing w:val="-4"/>
        </w:rPr>
        <w:t xml:space="preserve"> </w:t>
      </w:r>
      <w:r>
        <w:t>considered</w:t>
      </w:r>
      <w:r>
        <w:rPr>
          <w:spacing w:val="-1"/>
        </w:rPr>
        <w:t xml:space="preserve"> </w:t>
      </w:r>
      <w:r>
        <w:t>after</w:t>
      </w:r>
      <w:r>
        <w:rPr>
          <w:spacing w:val="-3"/>
        </w:rPr>
        <w:t xml:space="preserve"> </w:t>
      </w:r>
      <w:r>
        <w:t>national</w:t>
      </w:r>
      <w:r>
        <w:rPr>
          <w:spacing w:val="-4"/>
        </w:rPr>
        <w:t xml:space="preserve"> </w:t>
      </w:r>
      <w:r>
        <w:t>offer</w:t>
      </w:r>
      <w:r>
        <w:rPr>
          <w:spacing w:val="-3"/>
        </w:rPr>
        <w:t xml:space="preserve"> </w:t>
      </w:r>
      <w:r>
        <w:t>day</w:t>
      </w:r>
      <w:r>
        <w:rPr>
          <w:spacing w:val="-6"/>
        </w:rPr>
        <w:t xml:space="preserve"> </w:t>
      </w:r>
      <w:r>
        <w:t>of</w:t>
      </w:r>
      <w:r>
        <w:rPr>
          <w:spacing w:val="-1"/>
        </w:rPr>
        <w:t xml:space="preserve"> </w:t>
      </w:r>
      <w:r>
        <w:t>the</w:t>
      </w:r>
      <w:r>
        <w:rPr>
          <w:spacing w:val="-3"/>
        </w:rPr>
        <w:t xml:space="preserve"> </w:t>
      </w:r>
      <w:r>
        <w:t>admitting year and parents can demonstrate that the child is a child of a crown servant returning from abroad or is a child of a serving member of the armed forces, the governors will consider whether to offer a place at a school even if the class is</w:t>
      </w:r>
    </w:p>
    <w:p w14:paraId="6B0C4998" w14:textId="77777777" w:rsidR="00793BA6" w:rsidRDefault="00D25870">
      <w:pPr>
        <w:pStyle w:val="BodyText"/>
        <w:spacing w:before="3"/>
        <w:ind w:left="100"/>
      </w:pPr>
      <w:r>
        <w:t>full.</w:t>
      </w:r>
      <w:r>
        <w:rPr>
          <w:spacing w:val="40"/>
        </w:rPr>
        <w:t xml:space="preserve"> </w:t>
      </w:r>
      <w:r>
        <w:t>When</w:t>
      </w:r>
      <w:r>
        <w:rPr>
          <w:spacing w:val="-2"/>
        </w:rPr>
        <w:t xml:space="preserve"> </w:t>
      </w:r>
      <w:r>
        <w:t>making</w:t>
      </w:r>
      <w:r>
        <w:rPr>
          <w:spacing w:val="-3"/>
        </w:rPr>
        <w:t xml:space="preserve"> </w:t>
      </w:r>
      <w:r>
        <w:t>the</w:t>
      </w:r>
      <w:r>
        <w:rPr>
          <w:spacing w:val="-4"/>
        </w:rPr>
        <w:t xml:space="preserve"> </w:t>
      </w:r>
      <w:r>
        <w:t>decision</w:t>
      </w:r>
      <w:r>
        <w:rPr>
          <w:spacing w:val="-2"/>
        </w:rPr>
        <w:t xml:space="preserve"> </w:t>
      </w:r>
      <w:r>
        <w:t>whether</w:t>
      </w:r>
      <w:r>
        <w:rPr>
          <w:spacing w:val="-2"/>
        </w:rPr>
        <w:t xml:space="preserve"> </w:t>
      </w:r>
      <w:r>
        <w:t>to</w:t>
      </w:r>
      <w:r>
        <w:rPr>
          <w:spacing w:val="-4"/>
        </w:rPr>
        <w:t xml:space="preserve"> </w:t>
      </w:r>
      <w:r>
        <w:t>offer,</w:t>
      </w:r>
      <w:r>
        <w:rPr>
          <w:spacing w:val="-2"/>
        </w:rPr>
        <w:t xml:space="preserve"> </w:t>
      </w:r>
      <w:r>
        <w:t>the</w:t>
      </w:r>
      <w:r>
        <w:rPr>
          <w:spacing w:val="-3"/>
        </w:rPr>
        <w:t xml:space="preserve"> </w:t>
      </w:r>
      <w:r>
        <w:t>governors</w:t>
      </w:r>
      <w:r>
        <w:rPr>
          <w:spacing w:val="-2"/>
        </w:rPr>
        <w:t xml:space="preserve"> </w:t>
      </w:r>
      <w:r>
        <w:t>will</w:t>
      </w:r>
      <w:r>
        <w:rPr>
          <w:spacing w:val="-3"/>
        </w:rPr>
        <w:t xml:space="preserve"> </w:t>
      </w:r>
      <w:r>
        <w:t>consider</w:t>
      </w:r>
      <w:r>
        <w:rPr>
          <w:spacing w:val="-2"/>
        </w:rPr>
        <w:t xml:space="preserve"> </w:t>
      </w:r>
      <w:r>
        <w:t>the circumstances of each case including</w:t>
      </w:r>
    </w:p>
    <w:p w14:paraId="51702F46" w14:textId="77777777" w:rsidR="00793BA6" w:rsidRDefault="00793BA6">
      <w:pPr>
        <w:pStyle w:val="BodyText"/>
        <w:spacing w:before="2"/>
      </w:pPr>
    </w:p>
    <w:p w14:paraId="57D26F5D" w14:textId="77777777" w:rsidR="00793BA6" w:rsidRDefault="00D25870">
      <w:pPr>
        <w:pStyle w:val="ListParagraph"/>
        <w:numPr>
          <w:ilvl w:val="0"/>
          <w:numId w:val="1"/>
        </w:numPr>
        <w:tabs>
          <w:tab w:val="left" w:pos="820"/>
          <w:tab w:val="left" w:pos="821"/>
        </w:tabs>
        <w:spacing w:before="1"/>
        <w:ind w:right="399"/>
        <w:rPr>
          <w:sz w:val="24"/>
        </w:rPr>
      </w:pPr>
      <w:r>
        <w:rPr>
          <w:sz w:val="24"/>
        </w:rPr>
        <w:t>If</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would</w:t>
      </w:r>
      <w:r>
        <w:rPr>
          <w:spacing w:val="-3"/>
          <w:sz w:val="24"/>
        </w:rPr>
        <w:t xml:space="preserve"> </w:t>
      </w:r>
      <w:r>
        <w:rPr>
          <w:sz w:val="24"/>
        </w:rPr>
        <w:t>have</w:t>
      </w:r>
      <w:r>
        <w:rPr>
          <w:spacing w:val="-3"/>
          <w:sz w:val="24"/>
        </w:rPr>
        <w:t xml:space="preserve"> </w:t>
      </w:r>
      <w:r>
        <w:rPr>
          <w:sz w:val="24"/>
        </w:rPr>
        <w:t>been</w:t>
      </w:r>
      <w:r>
        <w:rPr>
          <w:spacing w:val="-5"/>
          <w:sz w:val="24"/>
        </w:rPr>
        <w:t xml:space="preserve"> </w:t>
      </w:r>
      <w:r>
        <w:rPr>
          <w:sz w:val="24"/>
        </w:rPr>
        <w:t>offered</w:t>
      </w:r>
      <w:r>
        <w:rPr>
          <w:spacing w:val="-5"/>
          <w:sz w:val="24"/>
        </w:rPr>
        <w:t xml:space="preserve"> </w:t>
      </w:r>
      <w:r>
        <w:rPr>
          <w:sz w:val="24"/>
        </w:rPr>
        <w:t>a</w:t>
      </w:r>
      <w:r>
        <w:rPr>
          <w:spacing w:val="-4"/>
          <w:sz w:val="24"/>
        </w:rPr>
        <w:t xml:space="preserve"> </w:t>
      </w:r>
      <w:r>
        <w:rPr>
          <w:sz w:val="24"/>
        </w:rPr>
        <w:t>place</w:t>
      </w:r>
      <w:r>
        <w:rPr>
          <w:spacing w:val="-3"/>
          <w:sz w:val="24"/>
        </w:rPr>
        <w:t xml:space="preserve"> </w:t>
      </w:r>
      <w:r>
        <w:rPr>
          <w:sz w:val="24"/>
        </w:rPr>
        <w:t>had</w:t>
      </w:r>
      <w:r>
        <w:rPr>
          <w:spacing w:val="-3"/>
          <w:sz w:val="24"/>
        </w:rPr>
        <w:t xml:space="preserve"> </w:t>
      </w:r>
      <w:r>
        <w:rPr>
          <w:sz w:val="24"/>
        </w:rPr>
        <w:t>they</w:t>
      </w:r>
      <w:r>
        <w:rPr>
          <w:spacing w:val="-6"/>
          <w:sz w:val="24"/>
        </w:rPr>
        <w:t xml:space="preserve"> </w:t>
      </w:r>
      <w:r>
        <w:rPr>
          <w:sz w:val="24"/>
        </w:rPr>
        <w:t>applied</w:t>
      </w:r>
      <w:r>
        <w:rPr>
          <w:spacing w:val="-3"/>
          <w:sz w:val="24"/>
        </w:rPr>
        <w:t xml:space="preserve"> </w:t>
      </w:r>
      <w:r>
        <w:rPr>
          <w:sz w:val="24"/>
        </w:rPr>
        <w:t>on</w:t>
      </w:r>
      <w:r>
        <w:rPr>
          <w:spacing w:val="-5"/>
          <w:sz w:val="24"/>
        </w:rPr>
        <w:t xml:space="preserve"> </w:t>
      </w:r>
      <w:r>
        <w:rPr>
          <w:sz w:val="24"/>
        </w:rPr>
        <w:t>time</w:t>
      </w:r>
      <w:r>
        <w:rPr>
          <w:spacing w:val="-3"/>
          <w:sz w:val="24"/>
        </w:rPr>
        <w:t xml:space="preserve"> </w:t>
      </w:r>
      <w:r>
        <w:rPr>
          <w:sz w:val="24"/>
        </w:rPr>
        <w:t>in the admissions round of the year of entry,</w:t>
      </w:r>
    </w:p>
    <w:p w14:paraId="3F0721F2" w14:textId="77777777" w:rsidR="00793BA6" w:rsidRDefault="00D25870">
      <w:pPr>
        <w:pStyle w:val="ListParagraph"/>
        <w:numPr>
          <w:ilvl w:val="0"/>
          <w:numId w:val="1"/>
        </w:numPr>
        <w:tabs>
          <w:tab w:val="left" w:pos="820"/>
          <w:tab w:val="left" w:pos="821"/>
        </w:tabs>
        <w:ind w:right="595"/>
        <w:rPr>
          <w:sz w:val="24"/>
        </w:rPr>
      </w:pPr>
      <w:r>
        <w:rPr>
          <w:sz w:val="24"/>
        </w:rPr>
        <w:t>Whether</w:t>
      </w:r>
      <w:r>
        <w:rPr>
          <w:spacing w:val="-2"/>
          <w:sz w:val="24"/>
        </w:rPr>
        <w:t xml:space="preserve"> </w:t>
      </w:r>
      <w:r>
        <w:rPr>
          <w:sz w:val="24"/>
        </w:rPr>
        <w:t>there</w:t>
      </w:r>
      <w:r>
        <w:rPr>
          <w:spacing w:val="-5"/>
          <w:sz w:val="24"/>
        </w:rPr>
        <w:t xml:space="preserve"> </w:t>
      </w:r>
      <w:r>
        <w:rPr>
          <w:sz w:val="24"/>
        </w:rPr>
        <w:t>is</w:t>
      </w:r>
      <w:r>
        <w:rPr>
          <w:spacing w:val="-3"/>
          <w:sz w:val="24"/>
        </w:rPr>
        <w:t xml:space="preserve"> </w:t>
      </w:r>
      <w:r>
        <w:rPr>
          <w:sz w:val="24"/>
        </w:rPr>
        <w:t>any</w:t>
      </w:r>
      <w:r>
        <w:rPr>
          <w:spacing w:val="-5"/>
          <w:sz w:val="24"/>
        </w:rPr>
        <w:t xml:space="preserve"> </w:t>
      </w:r>
      <w:r>
        <w:rPr>
          <w:sz w:val="24"/>
        </w:rPr>
        <w:t>child</w:t>
      </w:r>
      <w:r>
        <w:rPr>
          <w:spacing w:val="-2"/>
          <w:sz w:val="24"/>
        </w:rPr>
        <w:t xml:space="preserve"> </w:t>
      </w:r>
      <w:r>
        <w:rPr>
          <w:sz w:val="24"/>
        </w:rPr>
        <w:t>on</w:t>
      </w:r>
      <w:r>
        <w:rPr>
          <w:spacing w:val="-4"/>
          <w:sz w:val="24"/>
        </w:rPr>
        <w:t xml:space="preserve"> </w:t>
      </w:r>
      <w:r>
        <w:rPr>
          <w:sz w:val="24"/>
        </w:rPr>
        <w:t>the</w:t>
      </w:r>
      <w:r>
        <w:rPr>
          <w:spacing w:val="-4"/>
          <w:sz w:val="24"/>
        </w:rPr>
        <w:t xml:space="preserve"> </w:t>
      </w:r>
      <w:r>
        <w:rPr>
          <w:sz w:val="24"/>
        </w:rPr>
        <w:t>reserve</w:t>
      </w:r>
      <w:r>
        <w:rPr>
          <w:spacing w:val="-2"/>
          <w:sz w:val="24"/>
        </w:rPr>
        <w:t xml:space="preserve"> </w:t>
      </w:r>
      <w:r>
        <w:rPr>
          <w:sz w:val="24"/>
        </w:rPr>
        <w:t>list</w:t>
      </w:r>
      <w:r>
        <w:rPr>
          <w:spacing w:val="-3"/>
          <w:sz w:val="24"/>
        </w:rPr>
        <w:t xml:space="preserve"> </w:t>
      </w:r>
      <w:r>
        <w:rPr>
          <w:sz w:val="24"/>
        </w:rPr>
        <w:t>with</w:t>
      </w:r>
      <w:r>
        <w:rPr>
          <w:spacing w:val="-2"/>
          <w:sz w:val="24"/>
        </w:rPr>
        <w:t xml:space="preserve"> </w:t>
      </w:r>
      <w:r>
        <w:rPr>
          <w:sz w:val="24"/>
        </w:rPr>
        <w:t>higher</w:t>
      </w:r>
      <w:r>
        <w:rPr>
          <w:spacing w:val="-2"/>
          <w:sz w:val="24"/>
        </w:rPr>
        <w:t xml:space="preserve"> </w:t>
      </w:r>
      <w:r>
        <w:rPr>
          <w:sz w:val="24"/>
        </w:rPr>
        <w:t>priority</w:t>
      </w:r>
      <w:r>
        <w:rPr>
          <w:spacing w:val="-4"/>
          <w:sz w:val="24"/>
        </w:rPr>
        <w:t xml:space="preserve"> </w:t>
      </w:r>
      <w:r>
        <w:rPr>
          <w:sz w:val="24"/>
        </w:rPr>
        <w:t>under</w:t>
      </w:r>
      <w:r>
        <w:rPr>
          <w:spacing w:val="-2"/>
          <w:sz w:val="24"/>
        </w:rPr>
        <w:t xml:space="preserve"> </w:t>
      </w:r>
      <w:r>
        <w:rPr>
          <w:sz w:val="24"/>
        </w:rPr>
        <w:t>the oversubscription criteria,</w:t>
      </w:r>
    </w:p>
    <w:p w14:paraId="0FAE0E9E" w14:textId="77777777" w:rsidR="00793BA6" w:rsidRDefault="00D25870">
      <w:pPr>
        <w:pStyle w:val="ListParagraph"/>
        <w:numPr>
          <w:ilvl w:val="0"/>
          <w:numId w:val="1"/>
        </w:numPr>
        <w:tabs>
          <w:tab w:val="left" w:pos="820"/>
          <w:tab w:val="left" w:pos="821"/>
        </w:tabs>
        <w:ind w:right="156"/>
        <w:rPr>
          <w:sz w:val="24"/>
        </w:rPr>
      </w:pPr>
      <w:r>
        <w:rPr>
          <w:sz w:val="24"/>
        </w:rPr>
        <w:t>Whether</w:t>
      </w:r>
      <w:r>
        <w:rPr>
          <w:spacing w:val="-6"/>
          <w:sz w:val="24"/>
        </w:rPr>
        <w:t xml:space="preserve"> </w:t>
      </w:r>
      <w:r>
        <w:rPr>
          <w:sz w:val="24"/>
        </w:rPr>
        <w:t>admission</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further</w:t>
      </w:r>
      <w:r>
        <w:rPr>
          <w:spacing w:val="-3"/>
          <w:sz w:val="24"/>
        </w:rPr>
        <w:t xml:space="preserve"> </w:t>
      </w:r>
      <w:r>
        <w:rPr>
          <w:sz w:val="24"/>
        </w:rPr>
        <w:t>student</w:t>
      </w:r>
      <w:r>
        <w:rPr>
          <w:spacing w:val="-3"/>
          <w:sz w:val="24"/>
        </w:rPr>
        <w:t xml:space="preserve"> </w:t>
      </w:r>
      <w:r>
        <w:rPr>
          <w:sz w:val="24"/>
        </w:rPr>
        <w:t>would</w:t>
      </w:r>
      <w:r>
        <w:rPr>
          <w:spacing w:val="-5"/>
          <w:sz w:val="24"/>
        </w:rPr>
        <w:t xml:space="preserve"> </w:t>
      </w:r>
      <w:r>
        <w:rPr>
          <w:sz w:val="24"/>
        </w:rPr>
        <w:t>prejudice</w:t>
      </w:r>
      <w:r>
        <w:rPr>
          <w:spacing w:val="-5"/>
          <w:sz w:val="24"/>
        </w:rPr>
        <w:t xml:space="preserve"> </w:t>
      </w:r>
      <w:r>
        <w:rPr>
          <w:sz w:val="24"/>
        </w:rPr>
        <w:t>the</w:t>
      </w:r>
      <w:r>
        <w:rPr>
          <w:spacing w:val="-3"/>
          <w:sz w:val="24"/>
        </w:rPr>
        <w:t xml:space="preserve"> </w:t>
      </w:r>
      <w:r>
        <w:rPr>
          <w:sz w:val="24"/>
        </w:rPr>
        <w:t>efficient</w:t>
      </w:r>
      <w:r>
        <w:rPr>
          <w:spacing w:val="-5"/>
          <w:sz w:val="24"/>
        </w:rPr>
        <w:t xml:space="preserve"> </w:t>
      </w:r>
      <w:r>
        <w:rPr>
          <w:sz w:val="24"/>
        </w:rPr>
        <w:t>education and efficient use of resources and this prejudice would be excessive,</w:t>
      </w:r>
    </w:p>
    <w:p w14:paraId="237384BD" w14:textId="77777777" w:rsidR="00793BA6" w:rsidRDefault="00793BA6">
      <w:pPr>
        <w:pStyle w:val="BodyText"/>
        <w:spacing w:before="10"/>
        <w:rPr>
          <w:sz w:val="23"/>
        </w:rPr>
      </w:pPr>
    </w:p>
    <w:p w14:paraId="21B80920" w14:textId="77777777" w:rsidR="00793BA6" w:rsidRDefault="00D25870">
      <w:pPr>
        <w:pStyle w:val="BodyText"/>
        <w:ind w:left="100" w:right="357"/>
        <w:jc w:val="both"/>
      </w:pPr>
      <w:r>
        <w:t>The Academy</w:t>
      </w:r>
      <w:r>
        <w:rPr>
          <w:spacing w:val="-2"/>
        </w:rPr>
        <w:t xml:space="preserve"> </w:t>
      </w:r>
      <w:r>
        <w:t>Committee have discretion</w:t>
      </w:r>
      <w:r>
        <w:rPr>
          <w:spacing w:val="-1"/>
        </w:rPr>
        <w:t xml:space="preserve"> </w:t>
      </w:r>
      <w:r>
        <w:t>to</w:t>
      </w:r>
      <w:r>
        <w:rPr>
          <w:spacing w:val="-1"/>
        </w:rPr>
        <w:t xml:space="preserve"> </w:t>
      </w:r>
      <w:r>
        <w:t>admit in</w:t>
      </w:r>
      <w:r>
        <w:rPr>
          <w:spacing w:val="-1"/>
        </w:rPr>
        <w:t xml:space="preserve"> </w:t>
      </w:r>
      <w:r>
        <w:t>these circumstances but they are</w:t>
      </w:r>
      <w:r>
        <w:rPr>
          <w:spacing w:val="-2"/>
        </w:rPr>
        <w:t xml:space="preserve"> </w:t>
      </w:r>
      <w:r>
        <w:t>not</w:t>
      </w:r>
      <w:r>
        <w:rPr>
          <w:spacing w:val="-2"/>
        </w:rPr>
        <w:t xml:space="preserve"> </w:t>
      </w:r>
      <w:r>
        <w:t>obliged</w:t>
      </w:r>
      <w:r>
        <w:rPr>
          <w:spacing w:val="-2"/>
        </w:rPr>
        <w:t xml:space="preserve"> </w:t>
      </w:r>
      <w:r>
        <w:t>to</w:t>
      </w:r>
      <w:r>
        <w:rPr>
          <w:spacing w:val="-4"/>
        </w:rPr>
        <w:t xml:space="preserve"> </w:t>
      </w:r>
      <w:r>
        <w:t>do</w:t>
      </w:r>
      <w:r>
        <w:rPr>
          <w:spacing w:val="-2"/>
        </w:rPr>
        <w:t xml:space="preserve"> </w:t>
      </w:r>
      <w:r>
        <w:t>so.</w:t>
      </w:r>
      <w:r>
        <w:rPr>
          <w:spacing w:val="40"/>
        </w:rPr>
        <w:t xml:space="preserve"> </w:t>
      </w:r>
      <w:r>
        <w:t>If</w:t>
      </w:r>
      <w:r>
        <w:rPr>
          <w:spacing w:val="-2"/>
        </w:rPr>
        <w:t xml:space="preserve"> </w:t>
      </w:r>
      <w:r>
        <w:t>a</w:t>
      </w:r>
      <w:r>
        <w:rPr>
          <w:spacing w:val="-4"/>
        </w:rPr>
        <w:t xml:space="preserve"> </w:t>
      </w:r>
      <w:r>
        <w:t>place</w:t>
      </w:r>
      <w:r>
        <w:rPr>
          <w:spacing w:val="-1"/>
        </w:rPr>
        <w:t xml:space="preserve"> </w:t>
      </w:r>
      <w:r>
        <w:t>is</w:t>
      </w:r>
      <w:r>
        <w:rPr>
          <w:spacing w:val="-3"/>
        </w:rPr>
        <w:t xml:space="preserve"> </w:t>
      </w:r>
      <w:r>
        <w:t>refused,</w:t>
      </w:r>
      <w:r>
        <w:rPr>
          <w:spacing w:val="-2"/>
        </w:rPr>
        <w:t xml:space="preserve"> </w:t>
      </w:r>
      <w:r>
        <w:t>parents</w:t>
      </w:r>
      <w:r>
        <w:rPr>
          <w:spacing w:val="-2"/>
        </w:rPr>
        <w:t xml:space="preserve"> </w:t>
      </w:r>
      <w:r>
        <w:t>will</w:t>
      </w:r>
      <w:r>
        <w:rPr>
          <w:spacing w:val="-3"/>
        </w:rPr>
        <w:t xml:space="preserve"> </w:t>
      </w:r>
      <w:r>
        <w:t>be</w:t>
      </w:r>
      <w:r>
        <w:rPr>
          <w:spacing w:val="-2"/>
        </w:rPr>
        <w:t xml:space="preserve"> </w:t>
      </w:r>
      <w:r>
        <w:t>informed</w:t>
      </w:r>
      <w:r>
        <w:rPr>
          <w:spacing w:val="-2"/>
        </w:rPr>
        <w:t xml:space="preserve"> </w:t>
      </w:r>
      <w:r>
        <w:t>of</w:t>
      </w:r>
      <w:r>
        <w:rPr>
          <w:spacing w:val="-2"/>
        </w:rPr>
        <w:t xml:space="preserve"> </w:t>
      </w:r>
      <w:r>
        <w:t>their</w:t>
      </w:r>
      <w:r>
        <w:rPr>
          <w:spacing w:val="-4"/>
        </w:rPr>
        <w:t xml:space="preserve"> </w:t>
      </w:r>
      <w:r>
        <w:t>right of appeal.</w:t>
      </w:r>
    </w:p>
    <w:p w14:paraId="2C42C886" w14:textId="77777777" w:rsidR="00793BA6" w:rsidRDefault="00793BA6">
      <w:pPr>
        <w:pStyle w:val="BodyText"/>
        <w:rPr>
          <w:sz w:val="26"/>
        </w:rPr>
      </w:pPr>
    </w:p>
    <w:p w14:paraId="1913837D" w14:textId="77777777" w:rsidR="00793BA6" w:rsidRDefault="00793BA6">
      <w:pPr>
        <w:pStyle w:val="BodyText"/>
        <w:spacing w:before="5"/>
        <w:rPr>
          <w:sz w:val="22"/>
        </w:rPr>
      </w:pPr>
    </w:p>
    <w:p w14:paraId="1CA81ED7" w14:textId="77777777" w:rsidR="00793BA6" w:rsidRDefault="00D25870">
      <w:pPr>
        <w:pStyle w:val="Heading1"/>
      </w:pPr>
      <w:r>
        <w:t>Fraudulent</w:t>
      </w:r>
      <w:r>
        <w:rPr>
          <w:spacing w:val="-5"/>
        </w:rPr>
        <w:t xml:space="preserve"> </w:t>
      </w:r>
      <w:r>
        <w:t>or</w:t>
      </w:r>
      <w:r>
        <w:rPr>
          <w:spacing w:val="-1"/>
        </w:rPr>
        <w:t xml:space="preserve"> </w:t>
      </w:r>
      <w:r>
        <w:t>Misleading</w:t>
      </w:r>
      <w:r>
        <w:rPr>
          <w:spacing w:val="1"/>
        </w:rPr>
        <w:t xml:space="preserve"> </w:t>
      </w:r>
      <w:r>
        <w:rPr>
          <w:spacing w:val="-2"/>
        </w:rPr>
        <w:t>Applications</w:t>
      </w:r>
    </w:p>
    <w:p w14:paraId="78B3DC11" w14:textId="77777777" w:rsidR="00793BA6" w:rsidRDefault="00793BA6">
      <w:pPr>
        <w:pStyle w:val="BodyText"/>
        <w:rPr>
          <w:b/>
        </w:rPr>
      </w:pPr>
    </w:p>
    <w:p w14:paraId="270E80B2" w14:textId="77777777" w:rsidR="00793BA6" w:rsidRDefault="00D25870">
      <w:pPr>
        <w:pStyle w:val="BodyText"/>
        <w:ind w:left="100" w:right="117"/>
        <w:jc w:val="both"/>
      </w:pPr>
      <w:r>
        <w:t>We</w:t>
      </w:r>
      <w:r>
        <w:rPr>
          <w:spacing w:val="-1"/>
        </w:rPr>
        <w:t xml:space="preserve"> </w:t>
      </w:r>
      <w:r>
        <w:t>reserve the right to check any address and other information provided so we can apply</w:t>
      </w:r>
      <w:r>
        <w:rPr>
          <w:spacing w:val="-6"/>
        </w:rPr>
        <w:t xml:space="preserve"> </w:t>
      </w:r>
      <w:r>
        <w:t>the</w:t>
      </w:r>
      <w:r>
        <w:rPr>
          <w:spacing w:val="-5"/>
        </w:rPr>
        <w:t xml:space="preserve"> </w:t>
      </w:r>
      <w:r>
        <w:t>oversubscription</w:t>
      </w:r>
      <w:r>
        <w:rPr>
          <w:spacing w:val="-3"/>
        </w:rPr>
        <w:t xml:space="preserve"> </w:t>
      </w:r>
      <w:r>
        <w:t>criteria</w:t>
      </w:r>
      <w:r>
        <w:rPr>
          <w:spacing w:val="-5"/>
        </w:rPr>
        <w:t xml:space="preserve"> </w:t>
      </w:r>
      <w:r>
        <w:t>accurately</w:t>
      </w:r>
      <w:r>
        <w:rPr>
          <w:spacing w:val="-6"/>
        </w:rPr>
        <w:t xml:space="preserve"> </w:t>
      </w:r>
      <w:r>
        <w:t>and</w:t>
      </w:r>
      <w:r>
        <w:rPr>
          <w:spacing w:val="-7"/>
        </w:rPr>
        <w:t xml:space="preserve"> </w:t>
      </w:r>
      <w:r>
        <w:t>fairly. As</w:t>
      </w:r>
      <w:r>
        <w:rPr>
          <w:spacing w:val="-3"/>
        </w:rPr>
        <w:t xml:space="preserve"> </w:t>
      </w:r>
      <w:r>
        <w:t>an</w:t>
      </w:r>
      <w:r>
        <w:rPr>
          <w:spacing w:val="-5"/>
        </w:rPr>
        <w:t xml:space="preserve"> </w:t>
      </w:r>
      <w:r>
        <w:t>admission</w:t>
      </w:r>
      <w:r>
        <w:rPr>
          <w:spacing w:val="-2"/>
        </w:rPr>
        <w:t xml:space="preserve"> </w:t>
      </w:r>
      <w:r>
        <w:t>authority</w:t>
      </w:r>
      <w:r>
        <w:rPr>
          <w:spacing w:val="-5"/>
        </w:rPr>
        <w:t xml:space="preserve"> </w:t>
      </w:r>
      <w:r>
        <w:t>we have</w:t>
      </w:r>
      <w:r>
        <w:rPr>
          <w:spacing w:val="-4"/>
        </w:rPr>
        <w:t xml:space="preserve"> </w:t>
      </w:r>
      <w:r>
        <w:t>the</w:t>
      </w:r>
      <w:r>
        <w:rPr>
          <w:spacing w:val="-6"/>
        </w:rPr>
        <w:t xml:space="preserve"> </w:t>
      </w:r>
      <w:r>
        <w:t>right</w:t>
      </w:r>
      <w:r>
        <w:rPr>
          <w:spacing w:val="-4"/>
        </w:rPr>
        <w:t xml:space="preserve"> </w:t>
      </w:r>
      <w:r>
        <w:t>to</w:t>
      </w:r>
      <w:r>
        <w:rPr>
          <w:spacing w:val="-3"/>
        </w:rPr>
        <w:t xml:space="preserve"> </w:t>
      </w:r>
      <w:r>
        <w:t>investigate</w:t>
      </w:r>
      <w:r>
        <w:rPr>
          <w:spacing w:val="-3"/>
        </w:rPr>
        <w:t xml:space="preserve"> </w:t>
      </w:r>
      <w:r>
        <w:t>any</w:t>
      </w:r>
      <w:r>
        <w:rPr>
          <w:spacing w:val="-7"/>
        </w:rPr>
        <w:t xml:space="preserve"> </w:t>
      </w:r>
      <w:r>
        <w:t>concerns</w:t>
      </w:r>
      <w:r>
        <w:rPr>
          <w:spacing w:val="-7"/>
        </w:rPr>
        <w:t xml:space="preserve"> </w:t>
      </w:r>
      <w:r>
        <w:t>we</w:t>
      </w:r>
      <w:r>
        <w:rPr>
          <w:spacing w:val="-4"/>
        </w:rPr>
        <w:t xml:space="preserve"> </w:t>
      </w:r>
      <w:r>
        <w:t>may</w:t>
      </w:r>
      <w:r>
        <w:rPr>
          <w:spacing w:val="-7"/>
        </w:rPr>
        <w:t xml:space="preserve"> </w:t>
      </w:r>
      <w:r>
        <w:t>have</w:t>
      </w:r>
      <w:r>
        <w:rPr>
          <w:spacing w:val="-4"/>
        </w:rPr>
        <w:t xml:space="preserve"> </w:t>
      </w:r>
      <w:r>
        <w:t>about</w:t>
      </w:r>
      <w:r>
        <w:rPr>
          <w:spacing w:val="-6"/>
        </w:rPr>
        <w:t xml:space="preserve"> </w:t>
      </w:r>
      <w:r>
        <w:t>your</w:t>
      </w:r>
      <w:r>
        <w:rPr>
          <w:spacing w:val="-5"/>
        </w:rPr>
        <w:t xml:space="preserve"> </w:t>
      </w:r>
      <w:r>
        <w:t>application</w:t>
      </w:r>
      <w:r>
        <w:rPr>
          <w:spacing w:val="-6"/>
        </w:rPr>
        <w:t xml:space="preserve"> </w:t>
      </w:r>
      <w:r>
        <w:t>and</w:t>
      </w:r>
      <w:r>
        <w:rPr>
          <w:spacing w:val="-4"/>
        </w:rPr>
        <w:t xml:space="preserve"> </w:t>
      </w:r>
      <w:r>
        <w:t>to withdraw the offer of a place if we consider there is evidence that you have made a fraudulent</w:t>
      </w:r>
      <w:r>
        <w:rPr>
          <w:spacing w:val="-17"/>
        </w:rPr>
        <w:t xml:space="preserve"> </w:t>
      </w:r>
      <w:r>
        <w:t>claim</w:t>
      </w:r>
      <w:r>
        <w:rPr>
          <w:spacing w:val="-17"/>
        </w:rPr>
        <w:t xml:space="preserve"> </w:t>
      </w:r>
      <w:r>
        <w:t>or</w:t>
      </w:r>
      <w:r>
        <w:rPr>
          <w:spacing w:val="-16"/>
        </w:rPr>
        <w:t xml:space="preserve"> </w:t>
      </w:r>
      <w:r>
        <w:t>provided</w:t>
      </w:r>
      <w:r>
        <w:rPr>
          <w:spacing w:val="-17"/>
        </w:rPr>
        <w:t xml:space="preserve"> </w:t>
      </w:r>
      <w:r>
        <w:t>misleading</w:t>
      </w:r>
      <w:r>
        <w:rPr>
          <w:spacing w:val="-17"/>
        </w:rPr>
        <w:t xml:space="preserve"> </w:t>
      </w:r>
      <w:r>
        <w:t>information,</w:t>
      </w:r>
      <w:r>
        <w:rPr>
          <w:spacing w:val="-17"/>
        </w:rPr>
        <w:t xml:space="preserve"> </w:t>
      </w:r>
      <w:r>
        <w:t>for</w:t>
      </w:r>
      <w:r>
        <w:rPr>
          <w:spacing w:val="-16"/>
        </w:rPr>
        <w:t xml:space="preserve"> </w:t>
      </w:r>
      <w:r>
        <w:t>example</w:t>
      </w:r>
      <w:r>
        <w:rPr>
          <w:spacing w:val="-16"/>
        </w:rPr>
        <w:t xml:space="preserve"> </w:t>
      </w:r>
      <w:r>
        <w:t>if</w:t>
      </w:r>
      <w:r>
        <w:rPr>
          <w:spacing w:val="-16"/>
        </w:rPr>
        <w:t xml:space="preserve"> </w:t>
      </w:r>
      <w:r>
        <w:t>a</w:t>
      </w:r>
      <w:r>
        <w:rPr>
          <w:spacing w:val="-17"/>
        </w:rPr>
        <w:t xml:space="preserve"> </w:t>
      </w:r>
      <w:r>
        <w:t>false</w:t>
      </w:r>
      <w:r>
        <w:rPr>
          <w:spacing w:val="-16"/>
        </w:rPr>
        <w:t xml:space="preserve"> </w:t>
      </w:r>
      <w:r>
        <w:t>address</w:t>
      </w:r>
      <w:r>
        <w:rPr>
          <w:spacing w:val="-17"/>
        </w:rPr>
        <w:t xml:space="preserve"> </w:t>
      </w:r>
      <w:r>
        <w:t>was given</w:t>
      </w:r>
      <w:r>
        <w:rPr>
          <w:spacing w:val="-9"/>
        </w:rPr>
        <w:t xml:space="preserve"> </w:t>
      </w:r>
      <w:r>
        <w:t>which</w:t>
      </w:r>
      <w:r>
        <w:rPr>
          <w:spacing w:val="-10"/>
        </w:rPr>
        <w:t xml:space="preserve"> </w:t>
      </w:r>
      <w:r>
        <w:t>denied</w:t>
      </w:r>
      <w:r>
        <w:rPr>
          <w:spacing w:val="-9"/>
        </w:rPr>
        <w:t xml:space="preserve"> </w:t>
      </w:r>
      <w:r>
        <w:t>a</w:t>
      </w:r>
      <w:r>
        <w:rPr>
          <w:spacing w:val="-12"/>
        </w:rPr>
        <w:t xml:space="preserve"> </w:t>
      </w:r>
      <w:r>
        <w:t>place</w:t>
      </w:r>
      <w:r>
        <w:rPr>
          <w:spacing w:val="-9"/>
        </w:rPr>
        <w:t xml:space="preserve"> </w:t>
      </w:r>
      <w:r>
        <w:t>to</w:t>
      </w:r>
      <w:r>
        <w:rPr>
          <w:spacing w:val="-9"/>
        </w:rPr>
        <w:t xml:space="preserve"> </w:t>
      </w:r>
      <w:r>
        <w:t>a</w:t>
      </w:r>
      <w:r>
        <w:rPr>
          <w:spacing w:val="-9"/>
        </w:rPr>
        <w:t xml:space="preserve"> </w:t>
      </w:r>
      <w:r>
        <w:t>child</w:t>
      </w:r>
      <w:r>
        <w:rPr>
          <w:spacing w:val="-9"/>
        </w:rPr>
        <w:t xml:space="preserve"> </w:t>
      </w:r>
      <w:r>
        <w:t>with</w:t>
      </w:r>
      <w:r>
        <w:rPr>
          <w:spacing w:val="-9"/>
        </w:rPr>
        <w:t xml:space="preserve"> </w:t>
      </w:r>
      <w:r>
        <w:t>a</w:t>
      </w:r>
      <w:r>
        <w:rPr>
          <w:spacing w:val="-9"/>
        </w:rPr>
        <w:t xml:space="preserve"> </w:t>
      </w:r>
      <w:r>
        <w:t>stronger</w:t>
      </w:r>
      <w:r>
        <w:rPr>
          <w:spacing w:val="-11"/>
        </w:rPr>
        <w:t xml:space="preserve"> </w:t>
      </w:r>
      <w:r>
        <w:t>claim.</w:t>
      </w:r>
      <w:r>
        <w:rPr>
          <w:spacing w:val="-4"/>
        </w:rPr>
        <w:t xml:space="preserve"> </w:t>
      </w:r>
      <w:r>
        <w:t>If</w:t>
      </w:r>
      <w:r>
        <w:rPr>
          <w:spacing w:val="-10"/>
        </w:rPr>
        <w:t xml:space="preserve"> </w:t>
      </w:r>
      <w:r>
        <w:t>a</w:t>
      </w:r>
      <w:r>
        <w:rPr>
          <w:spacing w:val="-9"/>
        </w:rPr>
        <w:t xml:space="preserve"> </w:t>
      </w:r>
      <w:r>
        <w:t>place</w:t>
      </w:r>
      <w:r>
        <w:rPr>
          <w:spacing w:val="-9"/>
        </w:rPr>
        <w:t xml:space="preserve"> </w:t>
      </w:r>
      <w:r>
        <w:t>is</w:t>
      </w:r>
      <w:r>
        <w:rPr>
          <w:spacing w:val="-11"/>
        </w:rPr>
        <w:t xml:space="preserve"> </w:t>
      </w:r>
      <w:r>
        <w:t>withdrawn,</w:t>
      </w:r>
      <w:r>
        <w:rPr>
          <w:spacing w:val="-10"/>
        </w:rPr>
        <w:t xml:space="preserve"> </w:t>
      </w:r>
      <w:r>
        <w:t>the application will be considered afresh and you</w:t>
      </w:r>
      <w:r>
        <w:rPr>
          <w:spacing w:val="-1"/>
        </w:rPr>
        <w:t xml:space="preserve"> </w:t>
      </w:r>
      <w:r>
        <w:t>will</w:t>
      </w:r>
      <w:r>
        <w:rPr>
          <w:spacing w:val="-1"/>
        </w:rPr>
        <w:t xml:space="preserve"> </w:t>
      </w:r>
      <w:r>
        <w:t>be advised of your</w:t>
      </w:r>
      <w:r>
        <w:rPr>
          <w:spacing w:val="-3"/>
        </w:rPr>
        <w:t xml:space="preserve"> </w:t>
      </w:r>
      <w:r>
        <w:t>right of appeal if a place is refused.</w:t>
      </w:r>
    </w:p>
    <w:p w14:paraId="726C04B4" w14:textId="77777777" w:rsidR="00793BA6" w:rsidRDefault="00793BA6">
      <w:pPr>
        <w:pStyle w:val="BodyText"/>
        <w:rPr>
          <w:sz w:val="26"/>
        </w:rPr>
      </w:pPr>
    </w:p>
    <w:p w14:paraId="34FD57A4" w14:textId="77777777" w:rsidR="00793BA6" w:rsidRDefault="00793BA6">
      <w:pPr>
        <w:pStyle w:val="BodyText"/>
        <w:rPr>
          <w:sz w:val="22"/>
        </w:rPr>
      </w:pPr>
    </w:p>
    <w:p w14:paraId="7617F7EE" w14:textId="77777777" w:rsidR="00793BA6" w:rsidRDefault="00D25870">
      <w:pPr>
        <w:pStyle w:val="Heading1"/>
        <w:spacing w:before="1"/>
      </w:pPr>
      <w:r>
        <w:t>Admission</w:t>
      </w:r>
      <w:r>
        <w:rPr>
          <w:spacing w:val="-3"/>
        </w:rPr>
        <w:t xml:space="preserve"> </w:t>
      </w:r>
      <w:r>
        <w:t>of</w:t>
      </w:r>
      <w:r>
        <w:rPr>
          <w:spacing w:val="-3"/>
        </w:rPr>
        <w:t xml:space="preserve"> </w:t>
      </w:r>
      <w:r>
        <w:t>Children</w:t>
      </w:r>
      <w:r>
        <w:rPr>
          <w:spacing w:val="-2"/>
        </w:rPr>
        <w:t xml:space="preserve"> </w:t>
      </w:r>
      <w:r>
        <w:t>out</w:t>
      </w:r>
      <w:r>
        <w:rPr>
          <w:spacing w:val="-4"/>
        </w:rPr>
        <w:t xml:space="preserve"> </w:t>
      </w:r>
      <w:r>
        <w:t>of</w:t>
      </w:r>
      <w:r>
        <w:rPr>
          <w:spacing w:val="-3"/>
        </w:rPr>
        <w:t xml:space="preserve"> </w:t>
      </w:r>
      <w:r>
        <w:t>Cohort</w:t>
      </w:r>
      <w:r>
        <w:rPr>
          <w:spacing w:val="-4"/>
        </w:rPr>
        <w:t xml:space="preserve"> </w:t>
      </w:r>
      <w:r>
        <w:rPr>
          <w:spacing w:val="-2"/>
        </w:rPr>
        <w:t>requests</w:t>
      </w:r>
    </w:p>
    <w:p w14:paraId="108F5EFF" w14:textId="77777777" w:rsidR="00793BA6" w:rsidRDefault="00D25870">
      <w:pPr>
        <w:pStyle w:val="BodyText"/>
        <w:ind w:left="100" w:right="112"/>
        <w:jc w:val="both"/>
      </w:pPr>
      <w:r>
        <w:t>Parents may seek a place for their child outside their normal age group, for example if the child is gifted and talented, or has experienced problems such as ill health. In addition, the parents of a summer born child may choose not to send that child to school</w:t>
      </w:r>
      <w:r>
        <w:rPr>
          <w:spacing w:val="-2"/>
        </w:rPr>
        <w:t xml:space="preserve"> </w:t>
      </w:r>
      <w:r>
        <w:t>until</w:t>
      </w:r>
      <w:r>
        <w:rPr>
          <w:spacing w:val="-2"/>
        </w:rPr>
        <w:t xml:space="preserve"> </w:t>
      </w:r>
      <w:r>
        <w:t>the September</w:t>
      </w:r>
      <w:r>
        <w:rPr>
          <w:spacing w:val="-5"/>
        </w:rPr>
        <w:t xml:space="preserve"> </w:t>
      </w:r>
      <w:r>
        <w:t>following their</w:t>
      </w:r>
      <w:r>
        <w:rPr>
          <w:spacing w:val="-3"/>
        </w:rPr>
        <w:t xml:space="preserve"> </w:t>
      </w:r>
      <w:r>
        <w:t>fifth birthday</w:t>
      </w:r>
      <w:r>
        <w:rPr>
          <w:spacing w:val="-1"/>
        </w:rPr>
        <w:t xml:space="preserve"> </w:t>
      </w:r>
      <w:r>
        <w:t>and</w:t>
      </w:r>
      <w:r>
        <w:rPr>
          <w:spacing w:val="-1"/>
        </w:rPr>
        <w:t xml:space="preserve"> </w:t>
      </w:r>
      <w:r>
        <w:t>may</w:t>
      </w:r>
      <w:r>
        <w:rPr>
          <w:spacing w:val="-1"/>
        </w:rPr>
        <w:t xml:space="preserve"> </w:t>
      </w:r>
      <w:r>
        <w:t>request that</w:t>
      </w:r>
      <w:r>
        <w:rPr>
          <w:spacing w:val="-1"/>
        </w:rPr>
        <w:t xml:space="preserve"> </w:t>
      </w:r>
      <w:r>
        <w:t>they</w:t>
      </w:r>
      <w:r>
        <w:rPr>
          <w:spacing w:val="-1"/>
        </w:rPr>
        <w:t xml:space="preserve"> </w:t>
      </w:r>
      <w:r>
        <w:t>are admitted out of their normal age group – to reception rather than year 1. Parents wishing to make these requests must contact their home local authority for guidance on</w:t>
      </w:r>
      <w:r>
        <w:rPr>
          <w:spacing w:val="-8"/>
        </w:rPr>
        <w:t xml:space="preserve"> </w:t>
      </w:r>
      <w:r>
        <w:t>the</w:t>
      </w:r>
      <w:r>
        <w:rPr>
          <w:spacing w:val="-8"/>
        </w:rPr>
        <w:t xml:space="preserve"> </w:t>
      </w:r>
      <w:r>
        <w:t>procedure</w:t>
      </w:r>
      <w:r>
        <w:rPr>
          <w:spacing w:val="-11"/>
        </w:rPr>
        <w:t xml:space="preserve"> </w:t>
      </w:r>
      <w:r>
        <w:t>to</w:t>
      </w:r>
      <w:r>
        <w:rPr>
          <w:spacing w:val="-10"/>
        </w:rPr>
        <w:t xml:space="preserve"> </w:t>
      </w:r>
      <w:r>
        <w:t>follow.</w:t>
      </w:r>
      <w:r>
        <w:rPr>
          <w:spacing w:val="40"/>
        </w:rPr>
        <w:t xml:space="preserve"> </w:t>
      </w:r>
      <w:r>
        <w:t>Parents</w:t>
      </w:r>
      <w:r>
        <w:rPr>
          <w:spacing w:val="-9"/>
        </w:rPr>
        <w:t xml:space="preserve"> </w:t>
      </w:r>
      <w:r>
        <w:t>resident</w:t>
      </w:r>
      <w:r>
        <w:rPr>
          <w:spacing w:val="-9"/>
        </w:rPr>
        <w:t xml:space="preserve"> </w:t>
      </w:r>
      <w:r>
        <w:t>in</w:t>
      </w:r>
      <w:r>
        <w:rPr>
          <w:spacing w:val="-8"/>
        </w:rPr>
        <w:t xml:space="preserve"> </w:t>
      </w:r>
      <w:r>
        <w:t>Lincolnshire</w:t>
      </w:r>
      <w:r>
        <w:rPr>
          <w:spacing w:val="-8"/>
        </w:rPr>
        <w:t xml:space="preserve"> </w:t>
      </w:r>
      <w:r>
        <w:t>should</w:t>
      </w:r>
      <w:r>
        <w:rPr>
          <w:spacing w:val="-9"/>
        </w:rPr>
        <w:t xml:space="preserve"> </w:t>
      </w:r>
      <w:r>
        <w:t>call</w:t>
      </w:r>
      <w:r>
        <w:rPr>
          <w:spacing w:val="-10"/>
        </w:rPr>
        <w:t xml:space="preserve"> </w:t>
      </w:r>
      <w:r>
        <w:t>01522</w:t>
      </w:r>
      <w:r>
        <w:rPr>
          <w:spacing w:val="-8"/>
        </w:rPr>
        <w:t xml:space="preserve"> </w:t>
      </w:r>
      <w:r>
        <w:t xml:space="preserve">782030 or email </w:t>
      </w:r>
      <w:hyperlink r:id="rId19">
        <w:r>
          <w:rPr>
            <w:rFonts w:ascii="Calibri" w:hAnsi="Calibri"/>
            <w:color w:val="0462C1"/>
            <w:sz w:val="22"/>
            <w:u w:val="single" w:color="0462C1"/>
          </w:rPr>
          <w:t>outofcohortadmissions@lincolnshire.gov.uk</w:t>
        </w:r>
      </w:hyperlink>
      <w:r>
        <w:rPr>
          <w:rFonts w:ascii="Calibri" w:hAnsi="Calibri"/>
          <w:color w:val="0462C1"/>
          <w:sz w:val="22"/>
        </w:rPr>
        <w:t xml:space="preserve"> </w:t>
      </w:r>
      <w:r>
        <w:t>for advice on the procedure to follow.</w:t>
      </w:r>
    </w:p>
    <w:p w14:paraId="673C2816" w14:textId="77777777" w:rsidR="00793BA6" w:rsidRDefault="00793BA6">
      <w:pPr>
        <w:pStyle w:val="BodyText"/>
        <w:spacing w:before="11"/>
        <w:rPr>
          <w:sz w:val="15"/>
        </w:rPr>
      </w:pPr>
    </w:p>
    <w:p w14:paraId="09DAD0D4" w14:textId="77777777" w:rsidR="00793BA6" w:rsidRDefault="00D25870">
      <w:pPr>
        <w:pStyle w:val="BodyText"/>
        <w:spacing w:before="92"/>
        <w:ind w:left="100"/>
      </w:pPr>
      <w:r>
        <w:t>It is</w:t>
      </w:r>
      <w:r>
        <w:rPr>
          <w:spacing w:val="-1"/>
        </w:rPr>
        <w:t xml:space="preserve"> </w:t>
      </w:r>
      <w:r>
        <w:t>important</w:t>
      </w:r>
      <w:r>
        <w:rPr>
          <w:spacing w:val="-3"/>
        </w:rPr>
        <w:t xml:space="preserve"> </w:t>
      </w:r>
      <w:r>
        <w:t>for</w:t>
      </w:r>
      <w:r>
        <w:rPr>
          <w:spacing w:val="-2"/>
        </w:rPr>
        <w:t xml:space="preserve"> </w:t>
      </w:r>
      <w:r>
        <w:t>parents to</w:t>
      </w:r>
      <w:r>
        <w:rPr>
          <w:spacing w:val="-3"/>
        </w:rPr>
        <w:t xml:space="preserve"> </w:t>
      </w:r>
      <w:r>
        <w:t>note</w:t>
      </w:r>
      <w:r>
        <w:rPr>
          <w:spacing w:val="-3"/>
        </w:rPr>
        <w:t xml:space="preserve"> </w:t>
      </w:r>
      <w:r>
        <w:t>that</w:t>
      </w:r>
      <w:r>
        <w:rPr>
          <w:spacing w:val="-3"/>
        </w:rPr>
        <w:t xml:space="preserve"> </w:t>
      </w:r>
      <w:r>
        <w:t>they</w:t>
      </w:r>
      <w:r>
        <w:rPr>
          <w:spacing w:val="-3"/>
        </w:rPr>
        <w:t xml:space="preserve"> </w:t>
      </w:r>
      <w:r>
        <w:t>will</w:t>
      </w:r>
      <w:r>
        <w:rPr>
          <w:spacing w:val="-2"/>
        </w:rPr>
        <w:t xml:space="preserve"> </w:t>
      </w:r>
      <w:r>
        <w:t>have the</w:t>
      </w:r>
      <w:r>
        <w:rPr>
          <w:spacing w:val="-3"/>
        </w:rPr>
        <w:t xml:space="preserve"> </w:t>
      </w:r>
      <w:r>
        <w:t>opportunity</w:t>
      </w:r>
      <w:r>
        <w:rPr>
          <w:spacing w:val="-3"/>
        </w:rPr>
        <w:t xml:space="preserve"> </w:t>
      </w:r>
      <w:r>
        <w:t>and</w:t>
      </w:r>
      <w:r>
        <w:rPr>
          <w:spacing w:val="-2"/>
        </w:rPr>
        <w:t xml:space="preserve"> </w:t>
      </w:r>
      <w:r>
        <w:t>responsibility to provide whatever evidence they wish to support their request.</w:t>
      </w:r>
    </w:p>
    <w:p w14:paraId="2A89F9A8" w14:textId="77777777" w:rsidR="00793BA6" w:rsidRDefault="00793BA6">
      <w:pPr>
        <w:pStyle w:val="BodyText"/>
      </w:pPr>
    </w:p>
    <w:p w14:paraId="0A3B750E" w14:textId="77777777" w:rsidR="00793BA6" w:rsidRDefault="00D25870">
      <w:pPr>
        <w:pStyle w:val="BodyText"/>
        <w:ind w:left="100" w:right="102"/>
      </w:pPr>
      <w:r>
        <w:t>Weston St Mary Church of England Primary School will make decisions on the basis of the circumstances of each case and in the best interests of the child concerned.</w:t>
      </w:r>
    </w:p>
    <w:p w14:paraId="26065774" w14:textId="77777777" w:rsidR="00793BA6" w:rsidRDefault="00793BA6">
      <w:pPr>
        <w:sectPr w:rsidR="00793BA6">
          <w:pgSz w:w="11910" w:h="16840"/>
          <w:pgMar w:top="1380" w:right="1320" w:bottom="1460" w:left="1340" w:header="0" w:footer="1269" w:gutter="0"/>
          <w:cols w:space="720"/>
        </w:sectPr>
      </w:pPr>
    </w:p>
    <w:p w14:paraId="5C55CDE9" w14:textId="77777777" w:rsidR="00793BA6" w:rsidRDefault="00793BA6">
      <w:pPr>
        <w:pStyle w:val="BodyText"/>
        <w:spacing w:before="10"/>
        <w:rPr>
          <w:sz w:val="16"/>
        </w:rPr>
      </w:pPr>
    </w:p>
    <w:p w14:paraId="62C95C81" w14:textId="77777777" w:rsidR="00793BA6" w:rsidRDefault="00D25870">
      <w:pPr>
        <w:pStyle w:val="BodyText"/>
        <w:spacing w:before="92"/>
        <w:ind w:left="100"/>
      </w:pPr>
      <w:r>
        <w:t>This</w:t>
      </w:r>
      <w:r>
        <w:rPr>
          <w:spacing w:val="-4"/>
        </w:rPr>
        <w:t xml:space="preserve"> </w:t>
      </w:r>
      <w:r>
        <w:t>will</w:t>
      </w:r>
      <w:r>
        <w:rPr>
          <w:spacing w:val="-3"/>
        </w:rPr>
        <w:t xml:space="preserve"> </w:t>
      </w:r>
      <w:r>
        <w:t>include</w:t>
      </w:r>
      <w:r>
        <w:rPr>
          <w:spacing w:val="-3"/>
        </w:rPr>
        <w:t xml:space="preserve"> </w:t>
      </w:r>
      <w:r>
        <w:t>taking</w:t>
      </w:r>
      <w:r>
        <w:rPr>
          <w:spacing w:val="-3"/>
        </w:rPr>
        <w:t xml:space="preserve"> </w:t>
      </w:r>
      <w:r>
        <w:t>account</w:t>
      </w:r>
      <w:r>
        <w:rPr>
          <w:spacing w:val="-2"/>
        </w:rPr>
        <w:t xml:space="preserve"> </w:t>
      </w:r>
      <w:r>
        <w:rPr>
          <w:spacing w:val="-5"/>
        </w:rPr>
        <w:t>of:</w:t>
      </w:r>
    </w:p>
    <w:p w14:paraId="61EE9A2D" w14:textId="77777777" w:rsidR="00793BA6" w:rsidRDefault="00D25870">
      <w:pPr>
        <w:pStyle w:val="ListParagraph"/>
        <w:numPr>
          <w:ilvl w:val="0"/>
          <w:numId w:val="1"/>
        </w:numPr>
        <w:tabs>
          <w:tab w:val="left" w:pos="820"/>
          <w:tab w:val="left" w:pos="821"/>
        </w:tabs>
        <w:spacing w:before="1" w:line="293" w:lineRule="exact"/>
        <w:ind w:hanging="361"/>
        <w:rPr>
          <w:sz w:val="24"/>
        </w:rPr>
      </w:pPr>
      <w:r>
        <w:rPr>
          <w:sz w:val="24"/>
        </w:rPr>
        <w:t>the</w:t>
      </w:r>
      <w:r>
        <w:rPr>
          <w:spacing w:val="-3"/>
          <w:sz w:val="24"/>
        </w:rPr>
        <w:t xml:space="preserve"> </w:t>
      </w:r>
      <w:r>
        <w:rPr>
          <w:sz w:val="24"/>
        </w:rPr>
        <w:t xml:space="preserve">parent’s </w:t>
      </w:r>
      <w:r>
        <w:rPr>
          <w:spacing w:val="-2"/>
          <w:sz w:val="24"/>
        </w:rPr>
        <w:t>views;</w:t>
      </w:r>
    </w:p>
    <w:p w14:paraId="199D9DF8" w14:textId="77777777" w:rsidR="00793BA6" w:rsidRDefault="00D25870">
      <w:pPr>
        <w:pStyle w:val="ListParagraph"/>
        <w:numPr>
          <w:ilvl w:val="0"/>
          <w:numId w:val="1"/>
        </w:numPr>
        <w:tabs>
          <w:tab w:val="left" w:pos="820"/>
          <w:tab w:val="left" w:pos="821"/>
        </w:tabs>
        <w:ind w:right="124"/>
        <w:rPr>
          <w:sz w:val="24"/>
        </w:rPr>
      </w:pPr>
      <w:r>
        <w:rPr>
          <w:sz w:val="24"/>
        </w:rPr>
        <w:t>any</w:t>
      </w:r>
      <w:r>
        <w:rPr>
          <w:spacing w:val="40"/>
          <w:sz w:val="24"/>
        </w:rPr>
        <w:t xml:space="preserve"> </w:t>
      </w:r>
      <w:r>
        <w:rPr>
          <w:sz w:val="24"/>
        </w:rPr>
        <w:t>available</w:t>
      </w:r>
      <w:r>
        <w:rPr>
          <w:spacing w:val="40"/>
          <w:sz w:val="24"/>
        </w:rPr>
        <w:t xml:space="preserve"> </w:t>
      </w:r>
      <w:r>
        <w:rPr>
          <w:sz w:val="24"/>
        </w:rPr>
        <w:t>information</w:t>
      </w:r>
      <w:r>
        <w:rPr>
          <w:spacing w:val="40"/>
          <w:sz w:val="24"/>
        </w:rPr>
        <w:t xml:space="preserve"> </w:t>
      </w:r>
      <w:r>
        <w:rPr>
          <w:sz w:val="24"/>
        </w:rPr>
        <w:t>about</w:t>
      </w:r>
      <w:r>
        <w:rPr>
          <w:spacing w:val="40"/>
          <w:sz w:val="24"/>
        </w:rPr>
        <w:t xml:space="preserve"> </w:t>
      </w:r>
      <w:r>
        <w:rPr>
          <w:sz w:val="24"/>
        </w:rPr>
        <w:t>the</w:t>
      </w:r>
      <w:r>
        <w:rPr>
          <w:spacing w:val="40"/>
          <w:sz w:val="24"/>
        </w:rPr>
        <w:t xml:space="preserve"> </w:t>
      </w:r>
      <w:r>
        <w:rPr>
          <w:sz w:val="24"/>
        </w:rPr>
        <w:t>child’s</w:t>
      </w:r>
      <w:r>
        <w:rPr>
          <w:spacing w:val="40"/>
          <w:sz w:val="24"/>
        </w:rPr>
        <w:t xml:space="preserve"> </w:t>
      </w:r>
      <w:r>
        <w:rPr>
          <w:sz w:val="24"/>
        </w:rPr>
        <w:t>academic,</w:t>
      </w:r>
      <w:r>
        <w:rPr>
          <w:spacing w:val="40"/>
          <w:sz w:val="24"/>
        </w:rPr>
        <w:t xml:space="preserve"> </w:t>
      </w:r>
      <w:r>
        <w:rPr>
          <w:sz w:val="24"/>
        </w:rPr>
        <w:t>social</w:t>
      </w:r>
      <w:r>
        <w:rPr>
          <w:spacing w:val="40"/>
          <w:sz w:val="24"/>
        </w:rPr>
        <w:t xml:space="preserve"> </w:t>
      </w:r>
      <w:r>
        <w:rPr>
          <w:sz w:val="24"/>
        </w:rPr>
        <w:t>and</w:t>
      </w:r>
      <w:r>
        <w:rPr>
          <w:spacing w:val="40"/>
          <w:sz w:val="24"/>
        </w:rPr>
        <w:t xml:space="preserve"> </w:t>
      </w:r>
      <w:r>
        <w:rPr>
          <w:sz w:val="24"/>
        </w:rPr>
        <w:t xml:space="preserve">emotional </w:t>
      </w:r>
      <w:r>
        <w:rPr>
          <w:spacing w:val="-2"/>
          <w:sz w:val="24"/>
        </w:rPr>
        <w:t>development;</w:t>
      </w:r>
    </w:p>
    <w:p w14:paraId="4EC202F7" w14:textId="77777777" w:rsidR="00793BA6" w:rsidRDefault="00D25870">
      <w:pPr>
        <w:pStyle w:val="ListParagraph"/>
        <w:numPr>
          <w:ilvl w:val="0"/>
          <w:numId w:val="1"/>
        </w:numPr>
        <w:tabs>
          <w:tab w:val="left" w:pos="820"/>
          <w:tab w:val="left" w:pos="821"/>
        </w:tabs>
        <w:spacing w:line="291" w:lineRule="exact"/>
        <w:ind w:hanging="361"/>
        <w:rPr>
          <w:sz w:val="24"/>
        </w:rPr>
      </w:pPr>
      <w:r>
        <w:rPr>
          <w:sz w:val="24"/>
        </w:rPr>
        <w:t>where</w:t>
      </w:r>
      <w:r>
        <w:rPr>
          <w:spacing w:val="-3"/>
          <w:sz w:val="24"/>
        </w:rPr>
        <w:t xml:space="preserve"> </w:t>
      </w:r>
      <w:r>
        <w:rPr>
          <w:sz w:val="24"/>
        </w:rPr>
        <w:t>relevant,</w:t>
      </w:r>
      <w:r>
        <w:rPr>
          <w:spacing w:val="-2"/>
          <w:sz w:val="24"/>
        </w:rPr>
        <w:t xml:space="preserve"> </w:t>
      </w:r>
      <w:r>
        <w:rPr>
          <w:sz w:val="24"/>
        </w:rPr>
        <w:t>their</w:t>
      </w:r>
      <w:r>
        <w:rPr>
          <w:spacing w:val="-5"/>
          <w:sz w:val="24"/>
        </w:rPr>
        <w:t xml:space="preserve"> </w:t>
      </w:r>
      <w:r>
        <w:rPr>
          <w:sz w:val="24"/>
        </w:rPr>
        <w:t>medical</w:t>
      </w:r>
      <w:r>
        <w:rPr>
          <w:spacing w:val="-3"/>
          <w:sz w:val="24"/>
        </w:rPr>
        <w:t xml:space="preserve"> </w:t>
      </w:r>
      <w:r>
        <w:rPr>
          <w:sz w:val="24"/>
        </w:rPr>
        <w:t>history</w:t>
      </w:r>
      <w:r>
        <w:rPr>
          <w:spacing w:val="-6"/>
          <w:sz w:val="24"/>
        </w:rPr>
        <w:t xml:space="preserve"> </w:t>
      </w:r>
      <w:r>
        <w:rPr>
          <w:sz w:val="24"/>
        </w:rPr>
        <w:t>and</w:t>
      </w:r>
      <w:r>
        <w:rPr>
          <w:spacing w:val="-2"/>
          <w:sz w:val="24"/>
        </w:rPr>
        <w:t xml:space="preserve"> </w:t>
      </w:r>
      <w:r>
        <w:rPr>
          <w:sz w:val="24"/>
        </w:rPr>
        <w:t>the</w:t>
      </w:r>
      <w:r>
        <w:rPr>
          <w:spacing w:val="-2"/>
          <w:sz w:val="24"/>
        </w:rPr>
        <w:t xml:space="preserve"> </w:t>
      </w:r>
      <w:r>
        <w:rPr>
          <w:sz w:val="24"/>
        </w:rPr>
        <w:t>views</w:t>
      </w:r>
      <w:r>
        <w:rPr>
          <w:spacing w:val="-2"/>
          <w:sz w:val="24"/>
        </w:rPr>
        <w:t xml:space="preserve"> </w:t>
      </w:r>
      <w:r>
        <w:rPr>
          <w:sz w:val="24"/>
        </w:rPr>
        <w:t>of a</w:t>
      </w:r>
      <w:r>
        <w:rPr>
          <w:spacing w:val="-3"/>
          <w:sz w:val="24"/>
        </w:rPr>
        <w:t xml:space="preserve"> </w:t>
      </w:r>
      <w:r>
        <w:rPr>
          <w:sz w:val="24"/>
        </w:rPr>
        <w:t>medical</w:t>
      </w:r>
      <w:r>
        <w:rPr>
          <w:spacing w:val="-4"/>
          <w:sz w:val="24"/>
        </w:rPr>
        <w:t xml:space="preserve"> </w:t>
      </w:r>
      <w:r>
        <w:rPr>
          <w:spacing w:val="-2"/>
          <w:sz w:val="24"/>
        </w:rPr>
        <w:t>professional;</w:t>
      </w:r>
    </w:p>
    <w:p w14:paraId="03F8AFB3" w14:textId="77777777" w:rsidR="00793BA6" w:rsidRDefault="00D25870">
      <w:pPr>
        <w:pStyle w:val="ListParagraph"/>
        <w:numPr>
          <w:ilvl w:val="0"/>
          <w:numId w:val="1"/>
        </w:numPr>
        <w:tabs>
          <w:tab w:val="left" w:pos="820"/>
          <w:tab w:val="left" w:pos="821"/>
        </w:tabs>
        <w:spacing w:line="292" w:lineRule="exact"/>
        <w:ind w:hanging="361"/>
        <w:rPr>
          <w:sz w:val="24"/>
        </w:rPr>
      </w:pPr>
      <w:r>
        <w:rPr>
          <w:sz w:val="24"/>
        </w:rPr>
        <w:t>whether</w:t>
      </w:r>
      <w:r>
        <w:rPr>
          <w:spacing w:val="-4"/>
          <w:sz w:val="24"/>
        </w:rPr>
        <w:t xml:space="preserve"> </w:t>
      </w:r>
      <w:r>
        <w:rPr>
          <w:sz w:val="24"/>
        </w:rPr>
        <w:t>they</w:t>
      </w:r>
      <w:r>
        <w:rPr>
          <w:spacing w:val="-4"/>
          <w:sz w:val="24"/>
        </w:rPr>
        <w:t xml:space="preserve"> </w:t>
      </w:r>
      <w:r>
        <w:rPr>
          <w:sz w:val="24"/>
        </w:rPr>
        <w:t>have previously</w:t>
      </w:r>
      <w:r>
        <w:rPr>
          <w:spacing w:val="-5"/>
          <w:sz w:val="24"/>
        </w:rPr>
        <w:t xml:space="preserve"> </w:t>
      </w:r>
      <w:r>
        <w:rPr>
          <w:sz w:val="24"/>
        </w:rPr>
        <w:t>been</w:t>
      </w:r>
      <w:r>
        <w:rPr>
          <w:spacing w:val="-4"/>
          <w:sz w:val="24"/>
        </w:rPr>
        <w:t xml:space="preserve"> </w:t>
      </w:r>
      <w:r>
        <w:rPr>
          <w:sz w:val="24"/>
        </w:rPr>
        <w:t>educated</w:t>
      </w:r>
      <w:r>
        <w:rPr>
          <w:spacing w:val="-4"/>
          <w:sz w:val="24"/>
        </w:rPr>
        <w:t xml:space="preserve"> </w:t>
      </w:r>
      <w:r>
        <w:rPr>
          <w:sz w:val="24"/>
        </w:rPr>
        <w:t>out</w:t>
      </w:r>
      <w:r>
        <w:rPr>
          <w:spacing w:val="-4"/>
          <w:sz w:val="24"/>
        </w:rPr>
        <w:t xml:space="preserve"> </w:t>
      </w:r>
      <w:r>
        <w:rPr>
          <w:sz w:val="24"/>
        </w:rPr>
        <w:t>of their</w:t>
      </w:r>
      <w:r>
        <w:rPr>
          <w:spacing w:val="-4"/>
          <w:sz w:val="24"/>
        </w:rPr>
        <w:t xml:space="preserve"> </w:t>
      </w:r>
      <w:r>
        <w:rPr>
          <w:sz w:val="24"/>
        </w:rPr>
        <w:t>normal</w:t>
      </w:r>
      <w:r>
        <w:rPr>
          <w:spacing w:val="-5"/>
          <w:sz w:val="24"/>
        </w:rPr>
        <w:t xml:space="preserve"> </w:t>
      </w:r>
      <w:r>
        <w:rPr>
          <w:sz w:val="24"/>
        </w:rPr>
        <w:t>age</w:t>
      </w:r>
      <w:r>
        <w:rPr>
          <w:spacing w:val="-1"/>
          <w:sz w:val="24"/>
        </w:rPr>
        <w:t xml:space="preserve"> </w:t>
      </w:r>
      <w:r>
        <w:rPr>
          <w:spacing w:val="-2"/>
          <w:sz w:val="24"/>
        </w:rPr>
        <w:t>group;</w:t>
      </w:r>
    </w:p>
    <w:p w14:paraId="76792411" w14:textId="77777777" w:rsidR="00793BA6" w:rsidRDefault="00D25870">
      <w:pPr>
        <w:pStyle w:val="ListParagraph"/>
        <w:numPr>
          <w:ilvl w:val="0"/>
          <w:numId w:val="1"/>
        </w:numPr>
        <w:tabs>
          <w:tab w:val="left" w:pos="820"/>
          <w:tab w:val="left" w:pos="821"/>
        </w:tabs>
        <w:ind w:right="127"/>
        <w:rPr>
          <w:sz w:val="24"/>
        </w:rPr>
      </w:pPr>
      <w:r>
        <w:rPr>
          <w:sz w:val="24"/>
        </w:rPr>
        <w:t>any evidence that the child may naturally have fallen into a lower age group if it were not for being born prematurely</w:t>
      </w:r>
    </w:p>
    <w:p w14:paraId="2069894D" w14:textId="77777777" w:rsidR="00793BA6" w:rsidRDefault="00D25870">
      <w:pPr>
        <w:pStyle w:val="ListParagraph"/>
        <w:numPr>
          <w:ilvl w:val="0"/>
          <w:numId w:val="1"/>
        </w:numPr>
        <w:tabs>
          <w:tab w:val="left" w:pos="820"/>
          <w:tab w:val="left" w:pos="821"/>
        </w:tabs>
        <w:spacing w:line="293" w:lineRule="exact"/>
        <w:ind w:hanging="361"/>
        <w:rPr>
          <w:sz w:val="24"/>
        </w:rPr>
      </w:pPr>
      <w:r>
        <w:rPr>
          <w:sz w:val="24"/>
        </w:rPr>
        <w:t>the</w:t>
      </w:r>
      <w:r>
        <w:rPr>
          <w:spacing w:val="-2"/>
          <w:sz w:val="24"/>
        </w:rPr>
        <w:t xml:space="preserve"> </w:t>
      </w:r>
      <w:r>
        <w:rPr>
          <w:sz w:val="24"/>
        </w:rPr>
        <w:t>views</w:t>
      </w:r>
      <w:r>
        <w:rPr>
          <w:spacing w:val="-2"/>
          <w:sz w:val="24"/>
        </w:rPr>
        <w:t xml:space="preserve"> </w:t>
      </w:r>
      <w:r>
        <w:rPr>
          <w:sz w:val="24"/>
        </w:rPr>
        <w:t>of the</w:t>
      </w:r>
      <w:r>
        <w:rPr>
          <w:spacing w:val="-4"/>
          <w:sz w:val="24"/>
        </w:rPr>
        <w:t xml:space="preserve"> </w:t>
      </w:r>
      <w:r>
        <w:rPr>
          <w:sz w:val="24"/>
        </w:rPr>
        <w:t>head</w:t>
      </w:r>
      <w:r>
        <w:rPr>
          <w:spacing w:val="-1"/>
          <w:sz w:val="24"/>
        </w:rPr>
        <w:t xml:space="preserve"> </w:t>
      </w:r>
      <w:r>
        <w:rPr>
          <w:spacing w:val="-2"/>
          <w:sz w:val="24"/>
        </w:rPr>
        <w:t>teacher</w:t>
      </w:r>
    </w:p>
    <w:p w14:paraId="0BC522D2" w14:textId="77777777" w:rsidR="00793BA6" w:rsidRDefault="00793BA6">
      <w:pPr>
        <w:pStyle w:val="BodyText"/>
        <w:spacing w:before="8"/>
        <w:rPr>
          <w:sz w:val="23"/>
        </w:rPr>
      </w:pPr>
    </w:p>
    <w:p w14:paraId="24D58F95" w14:textId="77777777" w:rsidR="00793BA6" w:rsidRDefault="00D25870">
      <w:pPr>
        <w:pStyle w:val="BodyText"/>
        <w:ind w:left="100" w:right="117"/>
        <w:jc w:val="both"/>
      </w:pPr>
      <w:r>
        <w:t>Weston St Mary Church of England Primary School provides for the admission of all children in the September following their fourth birthday.</w:t>
      </w:r>
      <w:r>
        <w:rPr>
          <w:spacing w:val="40"/>
        </w:rPr>
        <w:t xml:space="preserve"> </w:t>
      </w:r>
      <w:r>
        <w:t>Where we have offered a child a place at our school:</w:t>
      </w:r>
    </w:p>
    <w:p w14:paraId="2FF210EF" w14:textId="77777777" w:rsidR="00793BA6" w:rsidRDefault="00D25870">
      <w:pPr>
        <w:pStyle w:val="ListParagraph"/>
        <w:numPr>
          <w:ilvl w:val="1"/>
          <w:numId w:val="1"/>
        </w:numPr>
        <w:tabs>
          <w:tab w:val="left" w:pos="1092"/>
        </w:tabs>
        <w:spacing w:before="1"/>
        <w:ind w:right="118" w:firstLine="0"/>
        <w:jc w:val="both"/>
        <w:rPr>
          <w:sz w:val="24"/>
        </w:rPr>
      </w:pPr>
      <w:r>
        <w:rPr>
          <w:sz w:val="24"/>
        </w:rPr>
        <w:t>that</w:t>
      </w:r>
      <w:r>
        <w:rPr>
          <w:spacing w:val="-12"/>
          <w:sz w:val="24"/>
        </w:rPr>
        <w:t xml:space="preserve"> </w:t>
      </w:r>
      <w:r>
        <w:rPr>
          <w:sz w:val="24"/>
        </w:rPr>
        <w:t>child</w:t>
      </w:r>
      <w:r>
        <w:rPr>
          <w:spacing w:val="-13"/>
          <w:sz w:val="24"/>
        </w:rPr>
        <w:t xml:space="preserve"> </w:t>
      </w:r>
      <w:r>
        <w:rPr>
          <w:sz w:val="24"/>
        </w:rPr>
        <w:t>is</w:t>
      </w:r>
      <w:r>
        <w:rPr>
          <w:spacing w:val="-12"/>
          <w:sz w:val="24"/>
        </w:rPr>
        <w:t xml:space="preserve"> </w:t>
      </w:r>
      <w:r>
        <w:rPr>
          <w:sz w:val="24"/>
        </w:rPr>
        <w:t>entitled</w:t>
      </w:r>
      <w:r>
        <w:rPr>
          <w:spacing w:val="-13"/>
          <w:sz w:val="24"/>
        </w:rPr>
        <w:t xml:space="preserve"> </w:t>
      </w:r>
      <w:r>
        <w:rPr>
          <w:sz w:val="24"/>
        </w:rPr>
        <w:t>to</w:t>
      </w:r>
      <w:r>
        <w:rPr>
          <w:spacing w:val="-12"/>
          <w:sz w:val="24"/>
        </w:rPr>
        <w:t xml:space="preserve"> </w:t>
      </w:r>
      <w:r>
        <w:rPr>
          <w:sz w:val="24"/>
        </w:rPr>
        <w:t>a</w:t>
      </w:r>
      <w:r>
        <w:rPr>
          <w:spacing w:val="-13"/>
          <w:sz w:val="24"/>
        </w:rPr>
        <w:t xml:space="preserve"> </w:t>
      </w:r>
      <w:r>
        <w:rPr>
          <w:sz w:val="24"/>
        </w:rPr>
        <w:t>full-time</w:t>
      </w:r>
      <w:r>
        <w:rPr>
          <w:spacing w:val="-13"/>
          <w:sz w:val="24"/>
        </w:rPr>
        <w:t xml:space="preserve"> </w:t>
      </w:r>
      <w:r>
        <w:rPr>
          <w:sz w:val="24"/>
        </w:rPr>
        <w:t>place</w:t>
      </w:r>
      <w:r>
        <w:rPr>
          <w:spacing w:val="-12"/>
          <w:sz w:val="24"/>
        </w:rPr>
        <w:t xml:space="preserve"> </w:t>
      </w:r>
      <w:r>
        <w:rPr>
          <w:sz w:val="24"/>
        </w:rPr>
        <w:t>in</w:t>
      </w:r>
      <w:r>
        <w:rPr>
          <w:spacing w:val="-14"/>
          <w:sz w:val="24"/>
        </w:rPr>
        <w:t xml:space="preserve"> </w:t>
      </w:r>
      <w:r>
        <w:rPr>
          <w:sz w:val="24"/>
        </w:rPr>
        <w:t>the</w:t>
      </w:r>
      <w:r>
        <w:rPr>
          <w:spacing w:val="-12"/>
          <w:sz w:val="24"/>
        </w:rPr>
        <w:t xml:space="preserve"> </w:t>
      </w:r>
      <w:r>
        <w:rPr>
          <w:sz w:val="24"/>
        </w:rPr>
        <w:t>September</w:t>
      </w:r>
      <w:r>
        <w:rPr>
          <w:spacing w:val="-15"/>
          <w:sz w:val="24"/>
        </w:rPr>
        <w:t xml:space="preserve"> </w:t>
      </w:r>
      <w:r>
        <w:rPr>
          <w:sz w:val="24"/>
        </w:rPr>
        <w:t>following</w:t>
      </w:r>
      <w:r>
        <w:rPr>
          <w:spacing w:val="-13"/>
          <w:sz w:val="24"/>
        </w:rPr>
        <w:t xml:space="preserve"> </w:t>
      </w:r>
      <w:r>
        <w:rPr>
          <w:sz w:val="24"/>
        </w:rPr>
        <w:t>their</w:t>
      </w:r>
      <w:r>
        <w:rPr>
          <w:spacing w:val="-15"/>
          <w:sz w:val="24"/>
        </w:rPr>
        <w:t xml:space="preserve"> </w:t>
      </w:r>
      <w:r>
        <w:rPr>
          <w:sz w:val="24"/>
        </w:rPr>
        <w:t xml:space="preserve">fourth </w:t>
      </w:r>
      <w:r>
        <w:rPr>
          <w:spacing w:val="-2"/>
          <w:sz w:val="24"/>
        </w:rPr>
        <w:t>birthday;</w:t>
      </w:r>
    </w:p>
    <w:p w14:paraId="74807770" w14:textId="77777777" w:rsidR="00793BA6" w:rsidRDefault="00D25870">
      <w:pPr>
        <w:pStyle w:val="ListParagraph"/>
        <w:numPr>
          <w:ilvl w:val="1"/>
          <w:numId w:val="1"/>
        </w:numPr>
        <w:tabs>
          <w:tab w:val="left" w:pos="1089"/>
        </w:tabs>
        <w:ind w:right="121" w:firstLine="0"/>
        <w:jc w:val="both"/>
        <w:rPr>
          <w:sz w:val="24"/>
        </w:rPr>
      </w:pPr>
      <w:r>
        <w:rPr>
          <w:sz w:val="24"/>
        </w:rPr>
        <w:t>the</w:t>
      </w:r>
      <w:r>
        <w:rPr>
          <w:spacing w:val="-13"/>
          <w:sz w:val="24"/>
        </w:rPr>
        <w:t xml:space="preserve"> </w:t>
      </w:r>
      <w:r>
        <w:rPr>
          <w:sz w:val="24"/>
        </w:rPr>
        <w:t>child’s</w:t>
      </w:r>
      <w:r>
        <w:rPr>
          <w:spacing w:val="-15"/>
          <w:sz w:val="24"/>
        </w:rPr>
        <w:t xml:space="preserve"> </w:t>
      </w:r>
      <w:r>
        <w:rPr>
          <w:sz w:val="24"/>
        </w:rPr>
        <w:t>parents</w:t>
      </w:r>
      <w:r>
        <w:rPr>
          <w:spacing w:val="-13"/>
          <w:sz w:val="24"/>
        </w:rPr>
        <w:t xml:space="preserve"> </w:t>
      </w:r>
      <w:r>
        <w:rPr>
          <w:sz w:val="24"/>
        </w:rPr>
        <w:t>can</w:t>
      </w:r>
      <w:r>
        <w:rPr>
          <w:spacing w:val="-13"/>
          <w:sz w:val="24"/>
        </w:rPr>
        <w:t xml:space="preserve"> </w:t>
      </w:r>
      <w:r>
        <w:rPr>
          <w:sz w:val="24"/>
        </w:rPr>
        <w:t>defer</w:t>
      </w:r>
      <w:r>
        <w:rPr>
          <w:spacing w:val="-15"/>
          <w:sz w:val="24"/>
        </w:rPr>
        <w:t xml:space="preserve"> </w:t>
      </w:r>
      <w:r>
        <w:rPr>
          <w:sz w:val="24"/>
        </w:rPr>
        <w:t>the</w:t>
      </w:r>
      <w:r>
        <w:rPr>
          <w:spacing w:val="-16"/>
          <w:sz w:val="24"/>
        </w:rPr>
        <w:t xml:space="preserve"> </w:t>
      </w:r>
      <w:r>
        <w:rPr>
          <w:sz w:val="24"/>
        </w:rPr>
        <w:t>date</w:t>
      </w:r>
      <w:r>
        <w:rPr>
          <w:spacing w:val="-13"/>
          <w:sz w:val="24"/>
        </w:rPr>
        <w:t xml:space="preserve"> </w:t>
      </w:r>
      <w:r>
        <w:rPr>
          <w:sz w:val="24"/>
        </w:rPr>
        <w:t>their</w:t>
      </w:r>
      <w:r>
        <w:rPr>
          <w:spacing w:val="-17"/>
          <w:sz w:val="24"/>
        </w:rPr>
        <w:t xml:space="preserve"> </w:t>
      </w:r>
      <w:r>
        <w:rPr>
          <w:sz w:val="24"/>
        </w:rPr>
        <w:t>child</w:t>
      </w:r>
      <w:r>
        <w:rPr>
          <w:spacing w:val="-13"/>
          <w:sz w:val="24"/>
        </w:rPr>
        <w:t xml:space="preserve"> </w:t>
      </w:r>
      <w:r>
        <w:rPr>
          <w:sz w:val="24"/>
        </w:rPr>
        <w:t>is</w:t>
      </w:r>
      <w:r>
        <w:rPr>
          <w:spacing w:val="-15"/>
          <w:sz w:val="24"/>
        </w:rPr>
        <w:t xml:space="preserve"> </w:t>
      </w:r>
      <w:r>
        <w:rPr>
          <w:sz w:val="24"/>
        </w:rPr>
        <w:t>admitted</w:t>
      </w:r>
      <w:r>
        <w:rPr>
          <w:spacing w:val="-13"/>
          <w:sz w:val="24"/>
        </w:rPr>
        <w:t xml:space="preserve"> </w:t>
      </w:r>
      <w:r>
        <w:rPr>
          <w:sz w:val="24"/>
        </w:rPr>
        <w:t>to</w:t>
      </w:r>
      <w:r>
        <w:rPr>
          <w:spacing w:val="-13"/>
          <w:sz w:val="24"/>
        </w:rPr>
        <w:t xml:space="preserve"> </w:t>
      </w:r>
      <w:r>
        <w:rPr>
          <w:sz w:val="24"/>
        </w:rPr>
        <w:t>the</w:t>
      </w:r>
      <w:r>
        <w:rPr>
          <w:spacing w:val="-16"/>
          <w:sz w:val="24"/>
        </w:rPr>
        <w:t xml:space="preserve"> </w:t>
      </w:r>
      <w:r>
        <w:rPr>
          <w:sz w:val="24"/>
        </w:rPr>
        <w:t>school</w:t>
      </w:r>
      <w:r>
        <w:rPr>
          <w:spacing w:val="-15"/>
          <w:sz w:val="24"/>
        </w:rPr>
        <w:t xml:space="preserve"> </w:t>
      </w:r>
      <w:r>
        <w:rPr>
          <w:sz w:val="24"/>
        </w:rPr>
        <w:t>until later</w:t>
      </w:r>
      <w:r>
        <w:rPr>
          <w:spacing w:val="-17"/>
          <w:sz w:val="24"/>
        </w:rPr>
        <w:t xml:space="preserve"> </w:t>
      </w:r>
      <w:r>
        <w:rPr>
          <w:sz w:val="24"/>
        </w:rPr>
        <w:t>in</w:t>
      </w:r>
      <w:r>
        <w:rPr>
          <w:spacing w:val="-16"/>
          <w:sz w:val="24"/>
        </w:rPr>
        <w:t xml:space="preserve"> </w:t>
      </w:r>
      <w:r>
        <w:rPr>
          <w:sz w:val="24"/>
        </w:rPr>
        <w:t>the</w:t>
      </w:r>
      <w:r>
        <w:rPr>
          <w:spacing w:val="-13"/>
          <w:sz w:val="24"/>
        </w:rPr>
        <w:t xml:space="preserve"> </w:t>
      </w:r>
      <w:r>
        <w:rPr>
          <w:sz w:val="24"/>
        </w:rPr>
        <w:t>school</w:t>
      </w:r>
      <w:r>
        <w:rPr>
          <w:spacing w:val="-17"/>
          <w:sz w:val="24"/>
        </w:rPr>
        <w:t xml:space="preserve"> </w:t>
      </w:r>
      <w:r>
        <w:rPr>
          <w:sz w:val="24"/>
        </w:rPr>
        <w:t>year</w:t>
      </w:r>
      <w:r>
        <w:rPr>
          <w:spacing w:val="-17"/>
          <w:sz w:val="24"/>
        </w:rPr>
        <w:t xml:space="preserve"> </w:t>
      </w:r>
      <w:r>
        <w:rPr>
          <w:sz w:val="24"/>
        </w:rPr>
        <w:t>but</w:t>
      </w:r>
      <w:r>
        <w:rPr>
          <w:spacing w:val="-16"/>
          <w:sz w:val="24"/>
        </w:rPr>
        <w:t xml:space="preserve"> </w:t>
      </w:r>
      <w:r>
        <w:rPr>
          <w:sz w:val="24"/>
        </w:rPr>
        <w:t>not</w:t>
      </w:r>
      <w:r>
        <w:rPr>
          <w:spacing w:val="-16"/>
          <w:sz w:val="24"/>
        </w:rPr>
        <w:t xml:space="preserve"> </w:t>
      </w:r>
      <w:r>
        <w:rPr>
          <w:sz w:val="24"/>
        </w:rPr>
        <w:t>beyond</w:t>
      </w:r>
      <w:r>
        <w:rPr>
          <w:spacing w:val="-16"/>
          <w:sz w:val="24"/>
        </w:rPr>
        <w:t xml:space="preserve"> </w:t>
      </w:r>
      <w:r>
        <w:rPr>
          <w:sz w:val="24"/>
        </w:rPr>
        <w:t>the</w:t>
      </w:r>
      <w:r>
        <w:rPr>
          <w:spacing w:val="-15"/>
          <w:sz w:val="24"/>
        </w:rPr>
        <w:t xml:space="preserve"> </w:t>
      </w:r>
      <w:r>
        <w:rPr>
          <w:sz w:val="24"/>
        </w:rPr>
        <w:t>point</w:t>
      </w:r>
      <w:r>
        <w:rPr>
          <w:spacing w:val="-16"/>
          <w:sz w:val="24"/>
        </w:rPr>
        <w:t xml:space="preserve"> </w:t>
      </w:r>
      <w:r>
        <w:rPr>
          <w:sz w:val="24"/>
        </w:rPr>
        <w:t>at</w:t>
      </w:r>
      <w:r>
        <w:rPr>
          <w:spacing w:val="-13"/>
          <w:sz w:val="24"/>
        </w:rPr>
        <w:t xml:space="preserve"> </w:t>
      </w:r>
      <w:r>
        <w:rPr>
          <w:sz w:val="24"/>
        </w:rPr>
        <w:t>which</w:t>
      </w:r>
      <w:r>
        <w:rPr>
          <w:spacing w:val="-14"/>
          <w:sz w:val="24"/>
        </w:rPr>
        <w:t xml:space="preserve"> </w:t>
      </w:r>
      <w:r>
        <w:rPr>
          <w:sz w:val="24"/>
        </w:rPr>
        <w:t>they</w:t>
      </w:r>
      <w:r>
        <w:rPr>
          <w:spacing w:val="-16"/>
          <w:sz w:val="24"/>
        </w:rPr>
        <w:t xml:space="preserve"> </w:t>
      </w:r>
      <w:r>
        <w:rPr>
          <w:sz w:val="24"/>
        </w:rPr>
        <w:t>reach</w:t>
      </w:r>
      <w:r>
        <w:rPr>
          <w:spacing w:val="-17"/>
          <w:sz w:val="24"/>
        </w:rPr>
        <w:t xml:space="preserve"> </w:t>
      </w:r>
      <w:r>
        <w:rPr>
          <w:sz w:val="24"/>
        </w:rPr>
        <w:t>compulsory school</w:t>
      </w:r>
      <w:r>
        <w:rPr>
          <w:spacing w:val="-12"/>
          <w:sz w:val="24"/>
        </w:rPr>
        <w:t xml:space="preserve"> </w:t>
      </w:r>
      <w:r>
        <w:rPr>
          <w:sz w:val="24"/>
        </w:rPr>
        <w:t>age</w:t>
      </w:r>
      <w:r>
        <w:rPr>
          <w:spacing w:val="-8"/>
          <w:sz w:val="24"/>
        </w:rPr>
        <w:t xml:space="preserve"> </w:t>
      </w:r>
      <w:r>
        <w:rPr>
          <w:sz w:val="24"/>
        </w:rPr>
        <w:t>and</w:t>
      </w:r>
      <w:r>
        <w:rPr>
          <w:spacing w:val="-11"/>
          <w:sz w:val="24"/>
        </w:rPr>
        <w:t xml:space="preserve"> </w:t>
      </w:r>
      <w:r>
        <w:rPr>
          <w:sz w:val="24"/>
        </w:rPr>
        <w:t>not</w:t>
      </w:r>
      <w:r>
        <w:rPr>
          <w:spacing w:val="-11"/>
          <w:sz w:val="24"/>
        </w:rPr>
        <w:t xml:space="preserve"> </w:t>
      </w:r>
      <w:r>
        <w:rPr>
          <w:sz w:val="24"/>
        </w:rPr>
        <w:t>beyond</w:t>
      </w:r>
      <w:r>
        <w:rPr>
          <w:spacing w:val="-11"/>
          <w:sz w:val="24"/>
        </w:rPr>
        <w:t xml:space="preserve"> </w:t>
      </w:r>
      <w:r>
        <w:rPr>
          <w:sz w:val="24"/>
        </w:rPr>
        <w:t>the</w:t>
      </w:r>
      <w:r>
        <w:rPr>
          <w:spacing w:val="-11"/>
          <w:sz w:val="24"/>
        </w:rPr>
        <w:t xml:space="preserve"> </w:t>
      </w:r>
      <w:r>
        <w:rPr>
          <w:sz w:val="24"/>
        </w:rPr>
        <w:t>beginning</w:t>
      </w:r>
      <w:r>
        <w:rPr>
          <w:spacing w:val="-10"/>
          <w:sz w:val="24"/>
        </w:rPr>
        <w:t xml:space="preserve"> </w:t>
      </w:r>
      <w:r>
        <w:rPr>
          <w:sz w:val="24"/>
        </w:rPr>
        <w:t>of</w:t>
      </w:r>
      <w:r>
        <w:rPr>
          <w:spacing w:val="-9"/>
          <w:sz w:val="24"/>
        </w:rPr>
        <w:t xml:space="preserve"> </w:t>
      </w:r>
      <w:r>
        <w:rPr>
          <w:sz w:val="24"/>
        </w:rPr>
        <w:t>the</w:t>
      </w:r>
      <w:r>
        <w:rPr>
          <w:spacing w:val="-11"/>
          <w:sz w:val="24"/>
        </w:rPr>
        <w:t xml:space="preserve"> </w:t>
      </w:r>
      <w:r>
        <w:rPr>
          <w:sz w:val="24"/>
        </w:rPr>
        <w:t>final</w:t>
      </w:r>
      <w:r>
        <w:rPr>
          <w:spacing w:val="-12"/>
          <w:sz w:val="24"/>
        </w:rPr>
        <w:t xml:space="preserve"> </w:t>
      </w:r>
      <w:r>
        <w:rPr>
          <w:sz w:val="24"/>
        </w:rPr>
        <w:t>term</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school</w:t>
      </w:r>
      <w:r>
        <w:rPr>
          <w:spacing w:val="-10"/>
          <w:sz w:val="24"/>
        </w:rPr>
        <w:t xml:space="preserve"> </w:t>
      </w:r>
      <w:r>
        <w:rPr>
          <w:sz w:val="24"/>
        </w:rPr>
        <w:t>year</w:t>
      </w:r>
      <w:r>
        <w:rPr>
          <w:spacing w:val="-12"/>
          <w:sz w:val="24"/>
        </w:rPr>
        <w:t xml:space="preserve"> </w:t>
      </w:r>
      <w:r>
        <w:rPr>
          <w:sz w:val="24"/>
        </w:rPr>
        <w:t>for which it was made, whichever is the sooner;</w:t>
      </w:r>
    </w:p>
    <w:p w14:paraId="7F7302FD" w14:textId="77777777" w:rsidR="00793BA6" w:rsidRDefault="00D25870">
      <w:pPr>
        <w:pStyle w:val="ListParagraph"/>
        <w:numPr>
          <w:ilvl w:val="1"/>
          <w:numId w:val="1"/>
        </w:numPr>
        <w:tabs>
          <w:tab w:val="left" w:pos="1078"/>
        </w:tabs>
        <w:ind w:right="115" w:firstLine="0"/>
        <w:rPr>
          <w:sz w:val="24"/>
        </w:rPr>
      </w:pPr>
      <w:r>
        <w:rPr>
          <w:sz w:val="24"/>
        </w:rPr>
        <w:t>where</w:t>
      </w:r>
      <w:r>
        <w:rPr>
          <w:spacing w:val="-12"/>
          <w:sz w:val="24"/>
        </w:rPr>
        <w:t xml:space="preserve"> </w:t>
      </w:r>
      <w:r>
        <w:rPr>
          <w:sz w:val="24"/>
        </w:rPr>
        <w:t>the</w:t>
      </w:r>
      <w:r>
        <w:rPr>
          <w:spacing w:val="-12"/>
          <w:sz w:val="24"/>
        </w:rPr>
        <w:t xml:space="preserve"> </w:t>
      </w:r>
      <w:r>
        <w:rPr>
          <w:sz w:val="24"/>
        </w:rPr>
        <w:t>parents</w:t>
      </w:r>
      <w:r>
        <w:rPr>
          <w:spacing w:val="-14"/>
          <w:sz w:val="24"/>
        </w:rPr>
        <w:t xml:space="preserve"> </w:t>
      </w:r>
      <w:r>
        <w:rPr>
          <w:sz w:val="24"/>
        </w:rPr>
        <w:t>wish,</w:t>
      </w:r>
      <w:r>
        <w:rPr>
          <w:spacing w:val="-12"/>
          <w:sz w:val="24"/>
        </w:rPr>
        <w:t xml:space="preserve"> </w:t>
      </w:r>
      <w:r>
        <w:rPr>
          <w:sz w:val="24"/>
        </w:rPr>
        <w:t>children</w:t>
      </w:r>
      <w:r>
        <w:rPr>
          <w:spacing w:val="-12"/>
          <w:sz w:val="24"/>
        </w:rPr>
        <w:t xml:space="preserve"> </w:t>
      </w:r>
      <w:r>
        <w:rPr>
          <w:sz w:val="24"/>
        </w:rPr>
        <w:t>may</w:t>
      </w:r>
      <w:r>
        <w:rPr>
          <w:spacing w:val="-15"/>
          <w:sz w:val="24"/>
        </w:rPr>
        <w:t xml:space="preserve"> </w:t>
      </w:r>
      <w:r>
        <w:rPr>
          <w:sz w:val="24"/>
        </w:rPr>
        <w:t>attend</w:t>
      </w:r>
      <w:r>
        <w:rPr>
          <w:spacing w:val="-14"/>
          <w:sz w:val="24"/>
        </w:rPr>
        <w:t xml:space="preserve"> </w:t>
      </w:r>
      <w:r>
        <w:rPr>
          <w:sz w:val="24"/>
        </w:rPr>
        <w:t>part-time</w:t>
      </w:r>
      <w:r>
        <w:rPr>
          <w:spacing w:val="-12"/>
          <w:sz w:val="24"/>
        </w:rPr>
        <w:t xml:space="preserve"> </w:t>
      </w:r>
      <w:r>
        <w:rPr>
          <w:sz w:val="24"/>
        </w:rPr>
        <w:t>until</w:t>
      </w:r>
      <w:r>
        <w:rPr>
          <w:spacing w:val="-13"/>
          <w:sz w:val="24"/>
        </w:rPr>
        <w:t xml:space="preserve"> </w:t>
      </w:r>
      <w:r>
        <w:rPr>
          <w:sz w:val="24"/>
        </w:rPr>
        <w:t>later</w:t>
      </w:r>
      <w:r>
        <w:rPr>
          <w:spacing w:val="-13"/>
          <w:sz w:val="24"/>
        </w:rPr>
        <w:t xml:space="preserve"> </w:t>
      </w:r>
      <w:r>
        <w:rPr>
          <w:sz w:val="24"/>
        </w:rPr>
        <w:t>in</w:t>
      </w:r>
      <w:r>
        <w:rPr>
          <w:spacing w:val="-15"/>
          <w:sz w:val="24"/>
        </w:rPr>
        <w:t xml:space="preserve"> </w:t>
      </w:r>
      <w:r>
        <w:rPr>
          <w:sz w:val="24"/>
        </w:rPr>
        <w:t>the</w:t>
      </w:r>
      <w:r>
        <w:rPr>
          <w:spacing w:val="-12"/>
          <w:sz w:val="24"/>
        </w:rPr>
        <w:t xml:space="preserve"> </w:t>
      </w:r>
      <w:r>
        <w:rPr>
          <w:sz w:val="24"/>
        </w:rPr>
        <w:t>school year but not beyond the point at which they reach compulsory school age. Parents</w:t>
      </w:r>
      <w:r>
        <w:rPr>
          <w:spacing w:val="36"/>
          <w:sz w:val="24"/>
        </w:rPr>
        <w:t xml:space="preserve"> </w:t>
      </w:r>
      <w:r>
        <w:rPr>
          <w:sz w:val="24"/>
        </w:rPr>
        <w:t>interested</w:t>
      </w:r>
      <w:r>
        <w:rPr>
          <w:spacing w:val="36"/>
          <w:sz w:val="24"/>
        </w:rPr>
        <w:t xml:space="preserve"> </w:t>
      </w:r>
      <w:r>
        <w:rPr>
          <w:sz w:val="24"/>
        </w:rPr>
        <w:t>in</w:t>
      </w:r>
      <w:r>
        <w:rPr>
          <w:spacing w:val="34"/>
          <w:sz w:val="24"/>
        </w:rPr>
        <w:t xml:space="preserve"> </w:t>
      </w:r>
      <w:r>
        <w:rPr>
          <w:sz w:val="24"/>
        </w:rPr>
        <w:t>deferring</w:t>
      </w:r>
      <w:r>
        <w:rPr>
          <w:spacing w:val="35"/>
          <w:sz w:val="24"/>
        </w:rPr>
        <w:t xml:space="preserve"> </w:t>
      </w:r>
      <w:r>
        <w:rPr>
          <w:sz w:val="24"/>
        </w:rPr>
        <w:t>admission</w:t>
      </w:r>
      <w:r>
        <w:rPr>
          <w:spacing w:val="36"/>
          <w:sz w:val="24"/>
        </w:rPr>
        <w:t xml:space="preserve"> </w:t>
      </w:r>
      <w:r>
        <w:rPr>
          <w:sz w:val="24"/>
        </w:rPr>
        <w:t>or arranging</w:t>
      </w:r>
      <w:r>
        <w:rPr>
          <w:spacing w:val="35"/>
          <w:sz w:val="24"/>
        </w:rPr>
        <w:t xml:space="preserve"> </w:t>
      </w:r>
      <w:r>
        <w:rPr>
          <w:sz w:val="24"/>
        </w:rPr>
        <w:t>part-time</w:t>
      </w:r>
      <w:r>
        <w:rPr>
          <w:spacing w:val="36"/>
          <w:sz w:val="24"/>
        </w:rPr>
        <w:t xml:space="preserve"> </w:t>
      </w:r>
      <w:r>
        <w:rPr>
          <w:sz w:val="24"/>
        </w:rPr>
        <w:t>attendance should contact the school to discuss this.</w:t>
      </w:r>
    </w:p>
    <w:p w14:paraId="7A469520" w14:textId="77777777" w:rsidR="00793BA6" w:rsidRDefault="00793BA6">
      <w:pPr>
        <w:pStyle w:val="BodyText"/>
        <w:rPr>
          <w:sz w:val="26"/>
        </w:rPr>
      </w:pPr>
    </w:p>
    <w:p w14:paraId="00D3D827" w14:textId="77777777" w:rsidR="00793BA6" w:rsidRDefault="00793BA6">
      <w:pPr>
        <w:pStyle w:val="BodyText"/>
        <w:rPr>
          <w:sz w:val="22"/>
        </w:rPr>
      </w:pPr>
    </w:p>
    <w:p w14:paraId="5A17F674" w14:textId="77777777" w:rsidR="00793BA6" w:rsidRDefault="00D25870">
      <w:pPr>
        <w:pStyle w:val="BodyText"/>
        <w:ind w:left="100" w:right="117"/>
        <w:jc w:val="both"/>
      </w:pPr>
      <w:r>
        <w:t>Please</w:t>
      </w:r>
      <w:r>
        <w:rPr>
          <w:spacing w:val="-17"/>
        </w:rPr>
        <w:t xml:space="preserve"> </w:t>
      </w:r>
      <w:r>
        <w:t>see</w:t>
      </w:r>
      <w:r>
        <w:rPr>
          <w:spacing w:val="-17"/>
        </w:rPr>
        <w:t xml:space="preserve"> </w:t>
      </w:r>
      <w:r>
        <w:t>Weston</w:t>
      </w:r>
      <w:r>
        <w:rPr>
          <w:spacing w:val="-16"/>
        </w:rPr>
        <w:t xml:space="preserve"> </w:t>
      </w:r>
      <w:r>
        <w:t>St</w:t>
      </w:r>
      <w:r>
        <w:rPr>
          <w:spacing w:val="-17"/>
        </w:rPr>
        <w:t xml:space="preserve"> </w:t>
      </w:r>
      <w:r>
        <w:t>Mary</w:t>
      </w:r>
      <w:r>
        <w:rPr>
          <w:spacing w:val="-17"/>
        </w:rPr>
        <w:t xml:space="preserve"> </w:t>
      </w:r>
      <w:r>
        <w:t>Church</w:t>
      </w:r>
      <w:r>
        <w:rPr>
          <w:spacing w:val="-17"/>
        </w:rPr>
        <w:t xml:space="preserve"> </w:t>
      </w:r>
      <w:r>
        <w:t>of</w:t>
      </w:r>
      <w:r>
        <w:rPr>
          <w:spacing w:val="-16"/>
        </w:rPr>
        <w:t xml:space="preserve"> </w:t>
      </w:r>
      <w:r>
        <w:t>England</w:t>
      </w:r>
      <w:r>
        <w:rPr>
          <w:spacing w:val="-17"/>
        </w:rPr>
        <w:t xml:space="preserve"> </w:t>
      </w:r>
      <w:r>
        <w:t>Primary</w:t>
      </w:r>
      <w:r>
        <w:rPr>
          <w:spacing w:val="-17"/>
        </w:rPr>
        <w:t xml:space="preserve"> </w:t>
      </w:r>
      <w:r>
        <w:t>School’s</w:t>
      </w:r>
      <w:r>
        <w:rPr>
          <w:spacing w:val="-16"/>
        </w:rPr>
        <w:t xml:space="preserve"> </w:t>
      </w:r>
      <w:r>
        <w:t>deferred</w:t>
      </w:r>
      <w:r>
        <w:rPr>
          <w:spacing w:val="-17"/>
        </w:rPr>
        <w:t xml:space="preserve"> </w:t>
      </w:r>
      <w:r>
        <w:t>and</w:t>
      </w:r>
      <w:r>
        <w:rPr>
          <w:spacing w:val="-17"/>
        </w:rPr>
        <w:t xml:space="preserve"> </w:t>
      </w:r>
      <w:r>
        <w:t>delayed admissions policy.</w:t>
      </w:r>
    </w:p>
    <w:sectPr w:rsidR="00793BA6">
      <w:pgSz w:w="11910" w:h="16840"/>
      <w:pgMar w:top="1380" w:right="1320" w:bottom="1460" w:left="134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0CD6" w14:textId="77777777" w:rsidR="001E5B79" w:rsidRDefault="001E5B79">
      <w:r>
        <w:separator/>
      </w:r>
    </w:p>
  </w:endnote>
  <w:endnote w:type="continuationSeparator" w:id="0">
    <w:p w14:paraId="4E0A4CF0" w14:textId="77777777" w:rsidR="001E5B79" w:rsidRDefault="001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3A05" w14:textId="77777777" w:rsidR="00793BA6" w:rsidRDefault="00D2587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096DD77" wp14:editId="16BAFEE4">
              <wp:simplePos x="0" y="0"/>
              <wp:positionH relativeFrom="page">
                <wp:posOffset>1750695</wp:posOffset>
              </wp:positionH>
              <wp:positionV relativeFrom="page">
                <wp:posOffset>9746615</wp:posOffset>
              </wp:positionV>
              <wp:extent cx="405701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92802" w14:textId="77777777" w:rsidR="00793BA6" w:rsidRDefault="00D25870">
                          <w:pPr>
                            <w:spacing w:line="245" w:lineRule="exact"/>
                            <w:ind w:left="20"/>
                            <w:rPr>
                              <w:rFonts w:ascii="Calibri"/>
                              <w:b/>
                              <w:i/>
                            </w:rPr>
                          </w:pPr>
                          <w:r>
                            <w:rPr>
                              <w:rFonts w:ascii="Calibri"/>
                              <w:b/>
                              <w:i/>
                              <w:color w:val="0000FF"/>
                            </w:rPr>
                            <w:t>I</w:t>
                          </w:r>
                          <w:r>
                            <w:rPr>
                              <w:rFonts w:ascii="Calibri"/>
                              <w:b/>
                              <w:i/>
                              <w:color w:val="0000FF"/>
                              <w:spacing w:val="-3"/>
                            </w:rPr>
                            <w:t xml:space="preserve"> </w:t>
                          </w:r>
                          <w:r>
                            <w:rPr>
                              <w:rFonts w:ascii="Calibri"/>
                              <w:b/>
                              <w:i/>
                              <w:color w:val="0000FF"/>
                            </w:rPr>
                            <w:t>can</w:t>
                          </w:r>
                          <w:r>
                            <w:rPr>
                              <w:rFonts w:ascii="Calibri"/>
                              <w:b/>
                              <w:i/>
                              <w:color w:val="0000FF"/>
                              <w:spacing w:val="-5"/>
                            </w:rPr>
                            <w:t xml:space="preserve"> </w:t>
                          </w:r>
                          <w:r>
                            <w:rPr>
                              <w:rFonts w:ascii="Calibri"/>
                              <w:b/>
                              <w:i/>
                              <w:color w:val="0000FF"/>
                            </w:rPr>
                            <w:t>do</w:t>
                          </w:r>
                          <w:r>
                            <w:rPr>
                              <w:rFonts w:ascii="Calibri"/>
                              <w:b/>
                              <w:i/>
                              <w:color w:val="0000FF"/>
                              <w:spacing w:val="-4"/>
                            </w:rPr>
                            <w:t xml:space="preserve"> </w:t>
                          </w:r>
                          <w:r>
                            <w:rPr>
                              <w:rFonts w:ascii="Calibri"/>
                              <w:b/>
                              <w:i/>
                              <w:color w:val="0000FF"/>
                            </w:rPr>
                            <w:t>all</w:t>
                          </w:r>
                          <w:r>
                            <w:rPr>
                              <w:rFonts w:ascii="Calibri"/>
                              <w:b/>
                              <w:i/>
                              <w:color w:val="0000FF"/>
                              <w:spacing w:val="-3"/>
                            </w:rPr>
                            <w:t xml:space="preserve"> </w:t>
                          </w:r>
                          <w:r>
                            <w:rPr>
                              <w:rFonts w:ascii="Calibri"/>
                              <w:b/>
                              <w:i/>
                              <w:color w:val="0000FF"/>
                            </w:rPr>
                            <w:t>things</w:t>
                          </w:r>
                          <w:r>
                            <w:rPr>
                              <w:rFonts w:ascii="Calibri"/>
                              <w:b/>
                              <w:i/>
                              <w:color w:val="0000FF"/>
                              <w:spacing w:val="-3"/>
                            </w:rPr>
                            <w:t xml:space="preserve"> </w:t>
                          </w:r>
                          <w:r>
                            <w:rPr>
                              <w:rFonts w:ascii="Calibri"/>
                              <w:b/>
                              <w:i/>
                              <w:color w:val="0000FF"/>
                            </w:rPr>
                            <w:t>through</w:t>
                          </w:r>
                          <w:r>
                            <w:rPr>
                              <w:rFonts w:ascii="Calibri"/>
                              <w:b/>
                              <w:i/>
                              <w:color w:val="0000FF"/>
                              <w:spacing w:val="-4"/>
                            </w:rPr>
                            <w:t xml:space="preserve"> </w:t>
                          </w:r>
                          <w:r>
                            <w:rPr>
                              <w:rFonts w:ascii="Calibri"/>
                              <w:b/>
                              <w:i/>
                              <w:color w:val="0000FF"/>
                            </w:rPr>
                            <w:t>him</w:t>
                          </w:r>
                          <w:r>
                            <w:rPr>
                              <w:rFonts w:ascii="Calibri"/>
                              <w:b/>
                              <w:i/>
                              <w:color w:val="0000FF"/>
                              <w:spacing w:val="-5"/>
                            </w:rPr>
                            <w:t xml:space="preserve"> </w:t>
                          </w:r>
                          <w:r>
                            <w:rPr>
                              <w:rFonts w:ascii="Calibri"/>
                              <w:b/>
                              <w:i/>
                              <w:color w:val="0000FF"/>
                            </w:rPr>
                            <w:t>who</w:t>
                          </w:r>
                          <w:r>
                            <w:rPr>
                              <w:rFonts w:ascii="Calibri"/>
                              <w:b/>
                              <w:i/>
                              <w:color w:val="0000FF"/>
                              <w:spacing w:val="-3"/>
                            </w:rPr>
                            <w:t xml:space="preserve"> </w:t>
                          </w:r>
                          <w:r>
                            <w:rPr>
                              <w:rFonts w:ascii="Calibri"/>
                              <w:b/>
                              <w:i/>
                              <w:color w:val="0000FF"/>
                            </w:rPr>
                            <w:t>strengthens</w:t>
                          </w:r>
                          <w:r>
                            <w:rPr>
                              <w:rFonts w:ascii="Calibri"/>
                              <w:b/>
                              <w:i/>
                              <w:color w:val="0000FF"/>
                              <w:spacing w:val="-3"/>
                            </w:rPr>
                            <w:t xml:space="preserve"> </w:t>
                          </w:r>
                          <w:r>
                            <w:rPr>
                              <w:rFonts w:ascii="Calibri"/>
                              <w:b/>
                              <w:i/>
                              <w:color w:val="0000FF"/>
                            </w:rPr>
                            <w:t>me</w:t>
                          </w:r>
                          <w:r>
                            <w:rPr>
                              <w:rFonts w:ascii="Calibri"/>
                              <w:b/>
                              <w:i/>
                              <w:color w:val="0000FF"/>
                              <w:spacing w:val="-6"/>
                            </w:rPr>
                            <w:t xml:space="preserve"> </w:t>
                          </w:r>
                          <w:r>
                            <w:rPr>
                              <w:rFonts w:ascii="Calibri"/>
                              <w:b/>
                              <w:i/>
                              <w:color w:val="0000FF"/>
                            </w:rPr>
                            <w:t>~</w:t>
                          </w:r>
                          <w:r>
                            <w:rPr>
                              <w:rFonts w:ascii="Calibri"/>
                              <w:b/>
                              <w:i/>
                              <w:color w:val="0000FF"/>
                              <w:spacing w:val="-4"/>
                            </w:rPr>
                            <w:t xml:space="preserve"> </w:t>
                          </w:r>
                          <w:r>
                            <w:rPr>
                              <w:rFonts w:ascii="Calibri"/>
                              <w:b/>
                              <w:i/>
                              <w:color w:val="0000FF"/>
                            </w:rPr>
                            <w:t>Philippians</w:t>
                          </w:r>
                          <w:r>
                            <w:rPr>
                              <w:rFonts w:ascii="Calibri"/>
                              <w:b/>
                              <w:i/>
                              <w:color w:val="0000FF"/>
                              <w:spacing w:val="-3"/>
                            </w:rPr>
                            <w:t xml:space="preserve"> </w:t>
                          </w:r>
                          <w:r>
                            <w:rPr>
                              <w:rFonts w:ascii="Calibri"/>
                              <w:b/>
                              <w:i/>
                              <w:color w:val="0000FF"/>
                              <w:spacing w:val="-4"/>
                            </w:rPr>
                            <w:t>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6DD77" id="_x0000_t202" coordsize="21600,21600" o:spt="202" path="m,l,21600r21600,l21600,xe">
              <v:stroke joinstyle="miter"/>
              <v:path gradientshapeok="t" o:connecttype="rect"/>
            </v:shapetype>
            <v:shape id="docshape1" o:spid="_x0000_s1026" type="#_x0000_t202" style="position:absolute;margin-left:137.85pt;margin-top:767.45pt;width:319.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" filled="f" stroked="f">
              <v:textbox inset="0,0,0,0">
                <w:txbxContent>
                  <w:p w14:paraId="0D792802" w14:textId="77777777" w:rsidR="00793BA6" w:rsidRDefault="00D25870">
                    <w:pPr>
                      <w:spacing w:line="245" w:lineRule="exact"/>
                      <w:ind w:left="20"/>
                      <w:rPr>
                        <w:rFonts w:ascii="Calibri"/>
                        <w:b/>
                        <w:i/>
                      </w:rPr>
                    </w:pPr>
                    <w:r>
                      <w:rPr>
                        <w:rFonts w:ascii="Calibri"/>
                        <w:b/>
                        <w:i/>
                        <w:color w:val="0000FF"/>
                      </w:rPr>
                      <w:t>I</w:t>
                    </w:r>
                    <w:r>
                      <w:rPr>
                        <w:rFonts w:ascii="Calibri"/>
                        <w:b/>
                        <w:i/>
                        <w:color w:val="0000FF"/>
                        <w:spacing w:val="-3"/>
                      </w:rPr>
                      <w:t xml:space="preserve"> </w:t>
                    </w:r>
                    <w:r>
                      <w:rPr>
                        <w:rFonts w:ascii="Calibri"/>
                        <w:b/>
                        <w:i/>
                        <w:color w:val="0000FF"/>
                      </w:rPr>
                      <w:t>can</w:t>
                    </w:r>
                    <w:r>
                      <w:rPr>
                        <w:rFonts w:ascii="Calibri"/>
                        <w:b/>
                        <w:i/>
                        <w:color w:val="0000FF"/>
                        <w:spacing w:val="-5"/>
                      </w:rPr>
                      <w:t xml:space="preserve"> </w:t>
                    </w:r>
                    <w:r>
                      <w:rPr>
                        <w:rFonts w:ascii="Calibri"/>
                        <w:b/>
                        <w:i/>
                        <w:color w:val="0000FF"/>
                      </w:rPr>
                      <w:t>do</w:t>
                    </w:r>
                    <w:r>
                      <w:rPr>
                        <w:rFonts w:ascii="Calibri"/>
                        <w:b/>
                        <w:i/>
                        <w:color w:val="0000FF"/>
                        <w:spacing w:val="-4"/>
                      </w:rPr>
                      <w:t xml:space="preserve"> </w:t>
                    </w:r>
                    <w:r>
                      <w:rPr>
                        <w:rFonts w:ascii="Calibri"/>
                        <w:b/>
                        <w:i/>
                        <w:color w:val="0000FF"/>
                      </w:rPr>
                      <w:t>all</w:t>
                    </w:r>
                    <w:r>
                      <w:rPr>
                        <w:rFonts w:ascii="Calibri"/>
                        <w:b/>
                        <w:i/>
                        <w:color w:val="0000FF"/>
                        <w:spacing w:val="-3"/>
                      </w:rPr>
                      <w:t xml:space="preserve"> </w:t>
                    </w:r>
                    <w:r>
                      <w:rPr>
                        <w:rFonts w:ascii="Calibri"/>
                        <w:b/>
                        <w:i/>
                        <w:color w:val="0000FF"/>
                      </w:rPr>
                      <w:t>things</w:t>
                    </w:r>
                    <w:r>
                      <w:rPr>
                        <w:rFonts w:ascii="Calibri"/>
                        <w:b/>
                        <w:i/>
                        <w:color w:val="0000FF"/>
                        <w:spacing w:val="-3"/>
                      </w:rPr>
                      <w:t xml:space="preserve"> </w:t>
                    </w:r>
                    <w:r>
                      <w:rPr>
                        <w:rFonts w:ascii="Calibri"/>
                        <w:b/>
                        <w:i/>
                        <w:color w:val="0000FF"/>
                      </w:rPr>
                      <w:t>through</w:t>
                    </w:r>
                    <w:r>
                      <w:rPr>
                        <w:rFonts w:ascii="Calibri"/>
                        <w:b/>
                        <w:i/>
                        <w:color w:val="0000FF"/>
                        <w:spacing w:val="-4"/>
                      </w:rPr>
                      <w:t xml:space="preserve"> </w:t>
                    </w:r>
                    <w:r>
                      <w:rPr>
                        <w:rFonts w:ascii="Calibri"/>
                        <w:b/>
                        <w:i/>
                        <w:color w:val="0000FF"/>
                      </w:rPr>
                      <w:t>him</w:t>
                    </w:r>
                    <w:r>
                      <w:rPr>
                        <w:rFonts w:ascii="Calibri"/>
                        <w:b/>
                        <w:i/>
                        <w:color w:val="0000FF"/>
                        <w:spacing w:val="-5"/>
                      </w:rPr>
                      <w:t xml:space="preserve"> </w:t>
                    </w:r>
                    <w:r>
                      <w:rPr>
                        <w:rFonts w:ascii="Calibri"/>
                        <w:b/>
                        <w:i/>
                        <w:color w:val="0000FF"/>
                      </w:rPr>
                      <w:t>who</w:t>
                    </w:r>
                    <w:r>
                      <w:rPr>
                        <w:rFonts w:ascii="Calibri"/>
                        <w:b/>
                        <w:i/>
                        <w:color w:val="0000FF"/>
                        <w:spacing w:val="-3"/>
                      </w:rPr>
                      <w:t xml:space="preserve"> </w:t>
                    </w:r>
                    <w:r>
                      <w:rPr>
                        <w:rFonts w:ascii="Calibri"/>
                        <w:b/>
                        <w:i/>
                        <w:color w:val="0000FF"/>
                      </w:rPr>
                      <w:t>strengthens</w:t>
                    </w:r>
                    <w:r>
                      <w:rPr>
                        <w:rFonts w:ascii="Calibri"/>
                        <w:b/>
                        <w:i/>
                        <w:color w:val="0000FF"/>
                        <w:spacing w:val="-3"/>
                      </w:rPr>
                      <w:t xml:space="preserve"> </w:t>
                    </w:r>
                    <w:r>
                      <w:rPr>
                        <w:rFonts w:ascii="Calibri"/>
                        <w:b/>
                        <w:i/>
                        <w:color w:val="0000FF"/>
                      </w:rPr>
                      <w:t>me</w:t>
                    </w:r>
                    <w:r>
                      <w:rPr>
                        <w:rFonts w:ascii="Calibri"/>
                        <w:b/>
                        <w:i/>
                        <w:color w:val="0000FF"/>
                        <w:spacing w:val="-6"/>
                      </w:rPr>
                      <w:t xml:space="preserve"> </w:t>
                    </w:r>
                    <w:r>
                      <w:rPr>
                        <w:rFonts w:ascii="Calibri"/>
                        <w:b/>
                        <w:i/>
                        <w:color w:val="0000FF"/>
                      </w:rPr>
                      <w:t>~</w:t>
                    </w:r>
                    <w:r>
                      <w:rPr>
                        <w:rFonts w:ascii="Calibri"/>
                        <w:b/>
                        <w:i/>
                        <w:color w:val="0000FF"/>
                        <w:spacing w:val="-4"/>
                      </w:rPr>
                      <w:t xml:space="preserve"> </w:t>
                    </w:r>
                    <w:r>
                      <w:rPr>
                        <w:rFonts w:ascii="Calibri"/>
                        <w:b/>
                        <w:i/>
                        <w:color w:val="0000FF"/>
                      </w:rPr>
                      <w:t>Philippians</w:t>
                    </w:r>
                    <w:r>
                      <w:rPr>
                        <w:rFonts w:ascii="Calibri"/>
                        <w:b/>
                        <w:i/>
                        <w:color w:val="0000FF"/>
                        <w:spacing w:val="-3"/>
                      </w:rPr>
                      <w:t xml:space="preserve"> </w:t>
                    </w:r>
                    <w:r>
                      <w:rPr>
                        <w:rFonts w:ascii="Calibri"/>
                        <w:b/>
                        <w:i/>
                        <w:color w:val="0000FF"/>
                        <w:spacing w:val="-4"/>
                      </w:rPr>
                      <w:t>4:13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A74D" w14:textId="77777777" w:rsidR="001E5B79" w:rsidRDefault="001E5B79">
      <w:r>
        <w:separator/>
      </w:r>
    </w:p>
  </w:footnote>
  <w:footnote w:type="continuationSeparator" w:id="0">
    <w:p w14:paraId="524BF618" w14:textId="77777777" w:rsidR="001E5B79" w:rsidRDefault="001E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BFC9" w14:textId="77777777" w:rsidR="00793BA6" w:rsidRDefault="00D25870">
    <w:pPr>
      <w:pStyle w:val="BodyText"/>
      <w:spacing w:line="14" w:lineRule="auto"/>
      <w:rPr>
        <w:sz w:val="20"/>
      </w:rPr>
    </w:pPr>
    <w:r>
      <w:rPr>
        <w:noProof/>
      </w:rPr>
      <w:drawing>
        <wp:anchor distT="0" distB="0" distL="0" distR="0" simplePos="0" relativeHeight="251657216" behindDoc="1" locked="0" layoutInCell="1" allowOverlap="1" wp14:anchorId="71CF591E" wp14:editId="3A9AD2D4">
          <wp:simplePos x="0" y="0"/>
          <wp:positionH relativeFrom="page">
            <wp:posOffset>13971</wp:posOffset>
          </wp:positionH>
          <wp:positionV relativeFrom="page">
            <wp:posOffset>0</wp:posOffset>
          </wp:positionV>
          <wp:extent cx="7536942" cy="8883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36942" cy="8883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C60"/>
    <w:multiLevelType w:val="hybridMultilevel"/>
    <w:tmpl w:val="C548063E"/>
    <w:lvl w:ilvl="0" w:tplc="B15C8F72">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B246C4EC">
      <w:start w:val="1"/>
      <w:numFmt w:val="lowerLetter"/>
      <w:lvlText w:val="%2)"/>
      <w:lvlJc w:val="left"/>
      <w:pPr>
        <w:ind w:left="820" w:hanging="271"/>
        <w:jc w:val="left"/>
      </w:pPr>
      <w:rPr>
        <w:rFonts w:ascii="Arial" w:eastAsia="Arial" w:hAnsi="Arial" w:cs="Arial" w:hint="default"/>
        <w:b w:val="0"/>
        <w:bCs w:val="0"/>
        <w:i w:val="0"/>
        <w:iCs w:val="0"/>
        <w:w w:val="100"/>
        <w:sz w:val="24"/>
        <w:szCs w:val="24"/>
        <w:lang w:val="en-US" w:eastAsia="en-US" w:bidi="ar-SA"/>
      </w:rPr>
    </w:lvl>
    <w:lvl w:ilvl="2" w:tplc="1B68E0C0">
      <w:numFmt w:val="bullet"/>
      <w:lvlText w:val="•"/>
      <w:lvlJc w:val="left"/>
      <w:pPr>
        <w:ind w:left="2505" w:hanging="271"/>
      </w:pPr>
      <w:rPr>
        <w:rFonts w:hint="default"/>
        <w:lang w:val="en-US" w:eastAsia="en-US" w:bidi="ar-SA"/>
      </w:rPr>
    </w:lvl>
    <w:lvl w:ilvl="3" w:tplc="DDD03998">
      <w:numFmt w:val="bullet"/>
      <w:lvlText w:val="•"/>
      <w:lvlJc w:val="left"/>
      <w:pPr>
        <w:ind w:left="3347" w:hanging="271"/>
      </w:pPr>
      <w:rPr>
        <w:rFonts w:hint="default"/>
        <w:lang w:val="en-US" w:eastAsia="en-US" w:bidi="ar-SA"/>
      </w:rPr>
    </w:lvl>
    <w:lvl w:ilvl="4" w:tplc="F2CADE94">
      <w:numFmt w:val="bullet"/>
      <w:lvlText w:val="•"/>
      <w:lvlJc w:val="left"/>
      <w:pPr>
        <w:ind w:left="4190" w:hanging="271"/>
      </w:pPr>
      <w:rPr>
        <w:rFonts w:hint="default"/>
        <w:lang w:val="en-US" w:eastAsia="en-US" w:bidi="ar-SA"/>
      </w:rPr>
    </w:lvl>
    <w:lvl w:ilvl="5" w:tplc="54B296EA">
      <w:numFmt w:val="bullet"/>
      <w:lvlText w:val="•"/>
      <w:lvlJc w:val="left"/>
      <w:pPr>
        <w:ind w:left="5033" w:hanging="271"/>
      </w:pPr>
      <w:rPr>
        <w:rFonts w:hint="default"/>
        <w:lang w:val="en-US" w:eastAsia="en-US" w:bidi="ar-SA"/>
      </w:rPr>
    </w:lvl>
    <w:lvl w:ilvl="6" w:tplc="341A3D72">
      <w:numFmt w:val="bullet"/>
      <w:lvlText w:val="•"/>
      <w:lvlJc w:val="left"/>
      <w:pPr>
        <w:ind w:left="5875" w:hanging="271"/>
      </w:pPr>
      <w:rPr>
        <w:rFonts w:hint="default"/>
        <w:lang w:val="en-US" w:eastAsia="en-US" w:bidi="ar-SA"/>
      </w:rPr>
    </w:lvl>
    <w:lvl w:ilvl="7" w:tplc="A4D6390C">
      <w:numFmt w:val="bullet"/>
      <w:lvlText w:val="•"/>
      <w:lvlJc w:val="left"/>
      <w:pPr>
        <w:ind w:left="6718" w:hanging="271"/>
      </w:pPr>
      <w:rPr>
        <w:rFonts w:hint="default"/>
        <w:lang w:val="en-US" w:eastAsia="en-US" w:bidi="ar-SA"/>
      </w:rPr>
    </w:lvl>
    <w:lvl w:ilvl="8" w:tplc="E6443C98">
      <w:numFmt w:val="bullet"/>
      <w:lvlText w:val="•"/>
      <w:lvlJc w:val="left"/>
      <w:pPr>
        <w:ind w:left="7561" w:hanging="271"/>
      </w:pPr>
      <w:rPr>
        <w:rFonts w:hint="default"/>
        <w:lang w:val="en-US" w:eastAsia="en-US" w:bidi="ar-SA"/>
      </w:rPr>
    </w:lvl>
  </w:abstractNum>
  <w:abstractNum w:abstractNumId="1" w15:restartNumberingAfterBreak="0">
    <w:nsid w:val="72D073C7"/>
    <w:multiLevelType w:val="hybridMultilevel"/>
    <w:tmpl w:val="E79CF46A"/>
    <w:lvl w:ilvl="0" w:tplc="30C8B182">
      <w:start w:val="1"/>
      <w:numFmt w:val="upperLetter"/>
      <w:lvlText w:val="%1."/>
      <w:lvlJc w:val="left"/>
      <w:pPr>
        <w:ind w:left="820" w:hanging="360"/>
        <w:jc w:val="left"/>
      </w:pPr>
      <w:rPr>
        <w:rFonts w:ascii="Arial" w:eastAsia="Arial" w:hAnsi="Arial" w:cs="Arial" w:hint="default"/>
        <w:b w:val="0"/>
        <w:bCs w:val="0"/>
        <w:i w:val="0"/>
        <w:iCs w:val="0"/>
        <w:w w:val="100"/>
        <w:sz w:val="24"/>
        <w:szCs w:val="24"/>
        <w:lang w:val="en-US" w:eastAsia="en-US" w:bidi="ar-SA"/>
      </w:rPr>
    </w:lvl>
    <w:lvl w:ilvl="1" w:tplc="7C369E2A">
      <w:numFmt w:val="bullet"/>
      <w:lvlText w:val="•"/>
      <w:lvlJc w:val="left"/>
      <w:pPr>
        <w:ind w:left="1662" w:hanging="360"/>
      </w:pPr>
      <w:rPr>
        <w:rFonts w:hint="default"/>
        <w:lang w:val="en-US" w:eastAsia="en-US" w:bidi="ar-SA"/>
      </w:rPr>
    </w:lvl>
    <w:lvl w:ilvl="2" w:tplc="46266BD0">
      <w:numFmt w:val="bullet"/>
      <w:lvlText w:val="•"/>
      <w:lvlJc w:val="left"/>
      <w:pPr>
        <w:ind w:left="2505" w:hanging="360"/>
      </w:pPr>
      <w:rPr>
        <w:rFonts w:hint="default"/>
        <w:lang w:val="en-US" w:eastAsia="en-US" w:bidi="ar-SA"/>
      </w:rPr>
    </w:lvl>
    <w:lvl w:ilvl="3" w:tplc="668C9106">
      <w:numFmt w:val="bullet"/>
      <w:lvlText w:val="•"/>
      <w:lvlJc w:val="left"/>
      <w:pPr>
        <w:ind w:left="3347" w:hanging="360"/>
      </w:pPr>
      <w:rPr>
        <w:rFonts w:hint="default"/>
        <w:lang w:val="en-US" w:eastAsia="en-US" w:bidi="ar-SA"/>
      </w:rPr>
    </w:lvl>
    <w:lvl w:ilvl="4" w:tplc="191A6732">
      <w:numFmt w:val="bullet"/>
      <w:lvlText w:val="•"/>
      <w:lvlJc w:val="left"/>
      <w:pPr>
        <w:ind w:left="4190" w:hanging="360"/>
      </w:pPr>
      <w:rPr>
        <w:rFonts w:hint="default"/>
        <w:lang w:val="en-US" w:eastAsia="en-US" w:bidi="ar-SA"/>
      </w:rPr>
    </w:lvl>
    <w:lvl w:ilvl="5" w:tplc="8042C79E">
      <w:numFmt w:val="bullet"/>
      <w:lvlText w:val="•"/>
      <w:lvlJc w:val="left"/>
      <w:pPr>
        <w:ind w:left="5033" w:hanging="360"/>
      </w:pPr>
      <w:rPr>
        <w:rFonts w:hint="default"/>
        <w:lang w:val="en-US" w:eastAsia="en-US" w:bidi="ar-SA"/>
      </w:rPr>
    </w:lvl>
    <w:lvl w:ilvl="6" w:tplc="A0267968">
      <w:numFmt w:val="bullet"/>
      <w:lvlText w:val="•"/>
      <w:lvlJc w:val="left"/>
      <w:pPr>
        <w:ind w:left="5875" w:hanging="360"/>
      </w:pPr>
      <w:rPr>
        <w:rFonts w:hint="default"/>
        <w:lang w:val="en-US" w:eastAsia="en-US" w:bidi="ar-SA"/>
      </w:rPr>
    </w:lvl>
    <w:lvl w:ilvl="7" w:tplc="0472FF6A">
      <w:numFmt w:val="bullet"/>
      <w:lvlText w:val="•"/>
      <w:lvlJc w:val="left"/>
      <w:pPr>
        <w:ind w:left="6718" w:hanging="360"/>
      </w:pPr>
      <w:rPr>
        <w:rFonts w:hint="default"/>
        <w:lang w:val="en-US" w:eastAsia="en-US" w:bidi="ar-SA"/>
      </w:rPr>
    </w:lvl>
    <w:lvl w:ilvl="8" w:tplc="26760304">
      <w:numFmt w:val="bullet"/>
      <w:lvlText w:val="•"/>
      <w:lvlJc w:val="left"/>
      <w:pPr>
        <w:ind w:left="7561" w:hanging="360"/>
      </w:pPr>
      <w:rPr>
        <w:rFonts w:hint="default"/>
        <w:lang w:val="en-US" w:eastAsia="en-US" w:bidi="ar-SA"/>
      </w:rPr>
    </w:lvl>
  </w:abstractNum>
  <w:abstractNum w:abstractNumId="2" w15:restartNumberingAfterBreak="0">
    <w:nsid w:val="7EEE4570"/>
    <w:multiLevelType w:val="hybridMultilevel"/>
    <w:tmpl w:val="57CEE746"/>
    <w:lvl w:ilvl="0" w:tplc="07080074">
      <w:start w:val="1"/>
      <w:numFmt w:val="decimal"/>
      <w:lvlText w:val="(%1)"/>
      <w:lvlJc w:val="left"/>
      <w:pPr>
        <w:ind w:left="100" w:hanging="408"/>
        <w:jc w:val="left"/>
      </w:pPr>
      <w:rPr>
        <w:rFonts w:ascii="Arial" w:eastAsia="Arial" w:hAnsi="Arial" w:cs="Arial" w:hint="default"/>
        <w:b w:val="0"/>
        <w:bCs w:val="0"/>
        <w:i w:val="0"/>
        <w:iCs w:val="0"/>
        <w:w w:val="99"/>
        <w:sz w:val="24"/>
        <w:szCs w:val="24"/>
        <w:lang w:val="en-US" w:eastAsia="en-US" w:bidi="ar-SA"/>
      </w:rPr>
    </w:lvl>
    <w:lvl w:ilvl="1" w:tplc="CB9E24A6">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7096BF48">
      <w:numFmt w:val="bullet"/>
      <w:lvlText w:val="•"/>
      <w:lvlJc w:val="left"/>
      <w:pPr>
        <w:ind w:left="2076" w:hanging="360"/>
      </w:pPr>
      <w:rPr>
        <w:rFonts w:hint="default"/>
        <w:lang w:val="en-US" w:eastAsia="en-US" w:bidi="ar-SA"/>
      </w:rPr>
    </w:lvl>
    <w:lvl w:ilvl="3" w:tplc="AF584C88">
      <w:numFmt w:val="bullet"/>
      <w:lvlText w:val="•"/>
      <w:lvlJc w:val="left"/>
      <w:pPr>
        <w:ind w:left="2972" w:hanging="360"/>
      </w:pPr>
      <w:rPr>
        <w:rFonts w:hint="default"/>
        <w:lang w:val="en-US" w:eastAsia="en-US" w:bidi="ar-SA"/>
      </w:rPr>
    </w:lvl>
    <w:lvl w:ilvl="4" w:tplc="8B1C2746">
      <w:numFmt w:val="bullet"/>
      <w:lvlText w:val="•"/>
      <w:lvlJc w:val="left"/>
      <w:pPr>
        <w:ind w:left="3868" w:hanging="360"/>
      </w:pPr>
      <w:rPr>
        <w:rFonts w:hint="default"/>
        <w:lang w:val="en-US" w:eastAsia="en-US" w:bidi="ar-SA"/>
      </w:rPr>
    </w:lvl>
    <w:lvl w:ilvl="5" w:tplc="EED63BD6">
      <w:numFmt w:val="bullet"/>
      <w:lvlText w:val="•"/>
      <w:lvlJc w:val="left"/>
      <w:pPr>
        <w:ind w:left="4765" w:hanging="360"/>
      </w:pPr>
      <w:rPr>
        <w:rFonts w:hint="default"/>
        <w:lang w:val="en-US" w:eastAsia="en-US" w:bidi="ar-SA"/>
      </w:rPr>
    </w:lvl>
    <w:lvl w:ilvl="6" w:tplc="03AADAB0">
      <w:numFmt w:val="bullet"/>
      <w:lvlText w:val="•"/>
      <w:lvlJc w:val="left"/>
      <w:pPr>
        <w:ind w:left="5661" w:hanging="360"/>
      </w:pPr>
      <w:rPr>
        <w:rFonts w:hint="default"/>
        <w:lang w:val="en-US" w:eastAsia="en-US" w:bidi="ar-SA"/>
      </w:rPr>
    </w:lvl>
    <w:lvl w:ilvl="7" w:tplc="37A41CFE">
      <w:numFmt w:val="bullet"/>
      <w:lvlText w:val="•"/>
      <w:lvlJc w:val="left"/>
      <w:pPr>
        <w:ind w:left="6557" w:hanging="360"/>
      </w:pPr>
      <w:rPr>
        <w:rFonts w:hint="default"/>
        <w:lang w:val="en-US" w:eastAsia="en-US" w:bidi="ar-SA"/>
      </w:rPr>
    </w:lvl>
    <w:lvl w:ilvl="8" w:tplc="A22A9F62">
      <w:numFmt w:val="bullet"/>
      <w:lvlText w:val="•"/>
      <w:lvlJc w:val="left"/>
      <w:pPr>
        <w:ind w:left="7453" w:hanging="360"/>
      </w:pPr>
      <w:rPr>
        <w:rFonts w:hint="default"/>
        <w:lang w:val="en-US" w:eastAsia="en-US" w:bidi="ar-SA"/>
      </w:rPr>
    </w:lvl>
  </w:abstractNum>
  <w:num w:numId="1" w16cid:durableId="164983038">
    <w:abstractNumId w:val="0"/>
  </w:num>
  <w:num w:numId="2" w16cid:durableId="296642381">
    <w:abstractNumId w:val="2"/>
  </w:num>
  <w:num w:numId="3" w16cid:durableId="275605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A6"/>
    <w:rsid w:val="000F574C"/>
    <w:rsid w:val="001E5B79"/>
    <w:rsid w:val="005E66B2"/>
    <w:rsid w:val="00793BA6"/>
    <w:rsid w:val="00835557"/>
    <w:rsid w:val="008D6A8F"/>
    <w:rsid w:val="00A653FF"/>
    <w:rsid w:val="00C21CB5"/>
    <w:rsid w:val="00D25870"/>
    <w:rsid w:val="00EA11C3"/>
    <w:rsid w:val="00EB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5D11"/>
  <w15:docId w15:val="{3D0F47B7-B6C7-4929-A623-D04B8FDC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30" w:lineRule="exact"/>
      <w:ind w:left="414"/>
    </w:pPr>
    <w:rPr>
      <w:rFonts w:ascii="Calibri Light" w:eastAsia="Calibri Light" w:hAnsi="Calibri Light" w:cs="Calibri Light"/>
      <w:sz w:val="52"/>
      <w:szCs w:val="52"/>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3" w:lineRule="exact"/>
      <w:ind w:left="107"/>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lincolnshire.gov.uk/schooladmissio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lincolnshire.gov.uk/find-nearest-school" TargetMode="External"/><Relationship Id="rId2" Type="http://schemas.openxmlformats.org/officeDocument/2006/relationships/customXml" Target="../customXml/item2.xml"/><Relationship Id="rId16" Type="http://schemas.openxmlformats.org/officeDocument/2006/relationships/hyperlink" Target="http://www.lincolnshire.gov.uk/find-nearest-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incolnshire.gov.uk/schooladmissions" TargetMode="External"/><Relationship Id="rId10" Type="http://schemas.openxmlformats.org/officeDocument/2006/relationships/image" Target="media/image1.png"/><Relationship Id="rId19" Type="http://schemas.openxmlformats.org/officeDocument/2006/relationships/hyperlink" Target="mailto:outofcohortadmissions@lincol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ncolnshire.gov.uk/schoolad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33F75D70B8F409C5D39A59C99B43F" ma:contentTypeVersion="6" ma:contentTypeDescription="Create a new document." ma:contentTypeScope="" ma:versionID="1e1b7cfbc99d8f71e5ceb2fe6ac6c49d">
  <xsd:schema xmlns:xsd="http://www.w3.org/2001/XMLSchema" xmlns:xs="http://www.w3.org/2001/XMLSchema" xmlns:p="http://schemas.microsoft.com/office/2006/metadata/properties" xmlns:ns2="eedc3a56-5344-47b7-9aaa-d3fe81eced87" xmlns:ns3="237dae9b-ac70-4b0b-b0f5-e5c336477638" targetNamespace="http://schemas.microsoft.com/office/2006/metadata/properties" ma:root="true" ma:fieldsID="a9a343fd98b53c5a3eedc68caf805eac" ns2:_="" ns3:_="">
    <xsd:import namespace="eedc3a56-5344-47b7-9aaa-d3fe81eced87"/>
    <xsd:import namespace="237dae9b-ac70-4b0b-b0f5-e5c3364776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c3a56-5344-47b7-9aaa-d3fe81ece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7dae9b-ac70-4b0b-b0f5-e5c3364776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E6D91-0995-4C50-B843-710B5A30B0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0EC85-9629-4C3B-9860-A98CD077B843}">
  <ds:schemaRefs>
    <ds:schemaRef ds:uri="http://schemas.microsoft.com/sharepoint/v3/contenttype/forms"/>
  </ds:schemaRefs>
</ds:datastoreItem>
</file>

<file path=customXml/itemProps3.xml><?xml version="1.0" encoding="utf-8"?>
<ds:datastoreItem xmlns:ds="http://schemas.openxmlformats.org/officeDocument/2006/customXml" ds:itemID="{69BD94EA-0CE6-422D-BB35-F980FE011214}"/>
</file>

<file path=docProps/app.xml><?xml version="1.0" encoding="utf-8"?>
<Properties xmlns="http://schemas.openxmlformats.org/officeDocument/2006/extended-properties" xmlns:vt="http://schemas.openxmlformats.org/officeDocument/2006/docPropsVTypes">
  <Template>Normal</Template>
  <TotalTime>24</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Smith</dc:creator>
  <cp:lastModifiedBy>Kim Davis</cp:lastModifiedBy>
  <cp:revision>3</cp:revision>
  <dcterms:created xsi:type="dcterms:W3CDTF">2023-09-29T10:06:00Z</dcterms:created>
  <dcterms:modified xsi:type="dcterms:W3CDTF">2023-09-29T14:25:00Z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Microsoft® Word 2019</vt:lpwstr>
  </property>
  <property fmtid="{D5CDD505-2E9C-101B-9397-08002B2CF9AE}" pid="4" name="LastSaved">
    <vt:filetime>2022-11-17T00:00:00Z</vt:filetime>
  </property>
  <property fmtid="{D5CDD505-2E9C-101B-9397-08002B2CF9AE}" pid="5" name="Producer">
    <vt:lpwstr>Microsoft® Word 2019</vt:lpwstr>
  </property>
  <property fmtid="{D5CDD505-2E9C-101B-9397-08002B2CF9AE}" pid="6" name="ContentTypeId">
    <vt:lpwstr>0x010100FE033F75D70B8F409C5D39A59C99B43F</vt:lpwstr>
  </property>
  <property fmtid="{D5CDD505-2E9C-101B-9397-08002B2CF9AE}" pid="7" name="Order">
    <vt:r8>61000</vt:r8>
  </property>
  <property fmtid="{D5CDD505-2E9C-101B-9397-08002B2CF9AE}" pid="8" name="xd_Signature">
    <vt:bool>false</vt:bool>
  </property>
  <property fmtid="{D5CDD505-2E9C-101B-9397-08002B2CF9AE}" pid="9" name="xd_ProgID">
    <vt:lpwstr/>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ies>
</file>